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42C6" w14:textId="77777777" w:rsidR="0039268C" w:rsidRDefault="0039268C" w:rsidP="0039268C">
      <w:pPr>
        <w:widowControl w:val="0"/>
        <w:spacing w:before="20" w:after="20"/>
        <w:jc w:val="center"/>
        <w:rPr>
          <w:b/>
          <w:lang w:val="ro-RO"/>
        </w:rPr>
      </w:pPr>
      <w:r w:rsidRPr="005840EC">
        <w:rPr>
          <w:b/>
          <w:lang w:val="ro-RO"/>
        </w:rPr>
        <w:t xml:space="preserve">FIŞA DISCIPLINEI </w:t>
      </w:r>
    </w:p>
    <w:p w14:paraId="5CFD1A58" w14:textId="2B2A4769" w:rsidR="0039268C" w:rsidRDefault="0039268C" w:rsidP="0039268C">
      <w:pPr>
        <w:widowControl w:val="0"/>
        <w:spacing w:before="20" w:after="20"/>
        <w:rPr>
          <w:b/>
          <w:lang w:val="ro-RO"/>
        </w:rPr>
      </w:pPr>
    </w:p>
    <w:p w14:paraId="41812C92" w14:textId="77777777" w:rsidR="00651EFD" w:rsidRDefault="00651EFD" w:rsidP="00651EFD">
      <w:pPr>
        <w:jc w:val="center"/>
        <w:rPr>
          <w:b/>
          <w:caps/>
        </w:rPr>
      </w:pPr>
      <w:r>
        <w:rPr>
          <w:b/>
          <w:caps/>
        </w:rPr>
        <w:t>anul universitar</w:t>
      </w:r>
    </w:p>
    <w:p w14:paraId="1397B588" w14:textId="77777777" w:rsidR="00651EFD" w:rsidRPr="00FA4A4B" w:rsidRDefault="00651EFD" w:rsidP="00651EFD">
      <w:pPr>
        <w:jc w:val="center"/>
        <w:rPr>
          <w:b/>
          <w:caps/>
        </w:rPr>
      </w:pPr>
      <w:r>
        <w:rPr>
          <w:b/>
          <w:caps/>
        </w:rPr>
        <w:t>2021-2022</w:t>
      </w:r>
    </w:p>
    <w:p w14:paraId="3E1BE9BD" w14:textId="77777777" w:rsidR="00651EFD" w:rsidRPr="00FA4A4B" w:rsidRDefault="00651EFD" w:rsidP="00651EFD">
      <w:pPr>
        <w:rPr>
          <w:b/>
        </w:rPr>
      </w:pPr>
      <w:r w:rsidRPr="00FA4A4B">
        <w:rPr>
          <w:b/>
        </w:rPr>
        <w:t xml:space="preserve">1. Date </w:t>
      </w:r>
      <w:proofErr w:type="spellStart"/>
      <w:r w:rsidRPr="00FA4A4B">
        <w:rPr>
          <w:b/>
        </w:rPr>
        <w:t>despre</w:t>
      </w:r>
      <w:proofErr w:type="spellEnd"/>
      <w:r w:rsidRPr="00FA4A4B">
        <w:rPr>
          <w:b/>
        </w:rPr>
        <w:t xml:space="preserve">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651EFD" w:rsidRPr="00FA4A4B" w14:paraId="1715FEC0" w14:textId="77777777" w:rsidTr="00DE02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E80" w14:textId="77777777" w:rsidR="00651EFD" w:rsidRPr="00FA4A4B" w:rsidRDefault="00651EFD" w:rsidP="00DE02CC">
            <w:r w:rsidRPr="00FA4A4B">
              <w:t xml:space="preserve">1.1 </w:t>
            </w:r>
            <w:proofErr w:type="spellStart"/>
            <w:r w:rsidRPr="00FA4A4B">
              <w:t>Instituţia</w:t>
            </w:r>
            <w:proofErr w:type="spellEnd"/>
            <w:r w:rsidRPr="00FA4A4B">
              <w:t xml:space="preserve"> de </w:t>
            </w:r>
            <w:proofErr w:type="spellStart"/>
            <w:r w:rsidRPr="00FA4A4B">
              <w:t>învăţământ</w:t>
            </w:r>
            <w:proofErr w:type="spell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258" w14:textId="77777777" w:rsidR="00651EFD" w:rsidRPr="00FA4A4B" w:rsidRDefault="00651EFD" w:rsidP="00DE02CC">
            <w:r w:rsidRPr="00FA4A4B">
              <w:t>Universitatea „Babeş-Bolyai” din Cluj-Napoca</w:t>
            </w:r>
          </w:p>
        </w:tc>
      </w:tr>
      <w:tr w:rsidR="00651EFD" w:rsidRPr="00FA4A4B" w14:paraId="7937743E" w14:textId="77777777" w:rsidTr="00DE02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AFD" w14:textId="77777777" w:rsidR="00651EFD" w:rsidRPr="00FA4A4B" w:rsidRDefault="00651EFD" w:rsidP="00DE02CC">
            <w:r w:rsidRPr="00FA4A4B">
              <w:t xml:space="preserve">1.2 </w:t>
            </w:r>
            <w:proofErr w:type="spellStart"/>
            <w:r w:rsidRPr="00FA4A4B">
              <w:t>Facultatea</w:t>
            </w:r>
            <w:proofErr w:type="spell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171" w14:textId="77777777" w:rsidR="00651EFD" w:rsidRPr="00FA4A4B" w:rsidRDefault="00651EFD" w:rsidP="00DE02CC">
            <w:proofErr w:type="spellStart"/>
            <w:r w:rsidRPr="00FA4A4B">
              <w:t>Facultatea</w:t>
            </w:r>
            <w:proofErr w:type="spellEnd"/>
            <w:r w:rsidRPr="00FA4A4B">
              <w:t xml:space="preserve"> de </w:t>
            </w:r>
            <w:proofErr w:type="spellStart"/>
            <w:r w:rsidRPr="00FA4A4B">
              <w:t>Teologie</w:t>
            </w:r>
            <w:proofErr w:type="spellEnd"/>
            <w:r w:rsidRPr="00FA4A4B">
              <w:t xml:space="preserve"> </w:t>
            </w:r>
            <w:proofErr w:type="spellStart"/>
            <w:r w:rsidRPr="00FA4A4B">
              <w:t>Ortodoxă</w:t>
            </w:r>
            <w:proofErr w:type="spellEnd"/>
          </w:p>
        </w:tc>
      </w:tr>
      <w:tr w:rsidR="00651EFD" w:rsidRPr="00FA4A4B" w14:paraId="152E29F8" w14:textId="77777777" w:rsidTr="00DE02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7791" w14:textId="77777777" w:rsidR="00651EFD" w:rsidRPr="00FA4A4B" w:rsidRDefault="00651EFD" w:rsidP="00DE02CC">
            <w:r w:rsidRPr="00FA4A4B">
              <w:t xml:space="preserve">1.3 </w:t>
            </w:r>
            <w:proofErr w:type="spellStart"/>
            <w:r w:rsidRPr="00FA4A4B">
              <w:t>Departamentul</w:t>
            </w:r>
            <w:proofErr w:type="spell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398" w14:textId="77777777" w:rsidR="00651EFD" w:rsidRPr="00FA4A4B" w:rsidRDefault="00651EFD" w:rsidP="00DE02CC">
            <w:proofErr w:type="spellStart"/>
            <w:r w:rsidRPr="00FA4A4B">
              <w:t>Teologie</w:t>
            </w:r>
            <w:proofErr w:type="spellEnd"/>
            <w:r w:rsidRPr="00FA4A4B">
              <w:t xml:space="preserve"> </w:t>
            </w:r>
            <w:proofErr w:type="spellStart"/>
            <w:r w:rsidRPr="00FA4A4B">
              <w:t>Ortodoxă</w:t>
            </w:r>
            <w:proofErr w:type="spellEnd"/>
          </w:p>
        </w:tc>
      </w:tr>
      <w:tr w:rsidR="00651EFD" w:rsidRPr="00FA4A4B" w14:paraId="3C082023" w14:textId="77777777" w:rsidTr="00DE02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A5D" w14:textId="77777777" w:rsidR="00651EFD" w:rsidRPr="00FA4A4B" w:rsidRDefault="00651EFD" w:rsidP="00DE02CC">
            <w:r w:rsidRPr="00FA4A4B">
              <w:t xml:space="preserve">1.4 </w:t>
            </w:r>
            <w:proofErr w:type="spellStart"/>
            <w:r w:rsidRPr="00FA4A4B">
              <w:t>Domeniul</w:t>
            </w:r>
            <w:proofErr w:type="spellEnd"/>
            <w:r w:rsidRPr="00FA4A4B">
              <w:t xml:space="preserve"> de </w:t>
            </w:r>
            <w:proofErr w:type="spellStart"/>
            <w:r w:rsidRPr="00FA4A4B">
              <w:t>studii</w:t>
            </w:r>
            <w:proofErr w:type="spell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F43" w14:textId="77777777" w:rsidR="00651EFD" w:rsidRPr="00FA4A4B" w:rsidRDefault="00651EFD" w:rsidP="00DE02CC">
            <w:proofErr w:type="spellStart"/>
            <w:r w:rsidRPr="00FA4A4B">
              <w:t>Teologie</w:t>
            </w:r>
            <w:proofErr w:type="spellEnd"/>
          </w:p>
        </w:tc>
      </w:tr>
      <w:tr w:rsidR="00651EFD" w:rsidRPr="00FA4A4B" w14:paraId="1DD67C71" w14:textId="77777777" w:rsidTr="00DE02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D8B" w14:textId="77777777" w:rsidR="00651EFD" w:rsidRPr="00FA4A4B" w:rsidRDefault="00651EFD" w:rsidP="00DE02CC">
            <w:r w:rsidRPr="00FA4A4B">
              <w:t xml:space="preserve">1.5 </w:t>
            </w:r>
            <w:proofErr w:type="spellStart"/>
            <w:r w:rsidRPr="00FA4A4B">
              <w:t>Ciclul</w:t>
            </w:r>
            <w:proofErr w:type="spellEnd"/>
            <w:r w:rsidRPr="00FA4A4B">
              <w:t xml:space="preserve"> de </w:t>
            </w:r>
            <w:proofErr w:type="spellStart"/>
            <w:r w:rsidRPr="00FA4A4B">
              <w:t>studii</w:t>
            </w:r>
            <w:proofErr w:type="spell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445" w14:textId="77777777" w:rsidR="00651EFD" w:rsidRPr="00FA4A4B" w:rsidRDefault="00651EFD" w:rsidP="00DE02CC">
            <w:r>
              <w:t>Master</w:t>
            </w:r>
          </w:p>
        </w:tc>
      </w:tr>
      <w:tr w:rsidR="00651EFD" w:rsidRPr="00FA4A4B" w14:paraId="79BBAD37" w14:textId="77777777" w:rsidTr="00DE02C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891" w14:textId="77777777" w:rsidR="00651EFD" w:rsidRPr="00FA4A4B" w:rsidRDefault="00651EFD" w:rsidP="00DE02CC">
            <w:r w:rsidRPr="00FA4A4B">
              <w:t xml:space="preserve">1.6 </w:t>
            </w:r>
            <w:proofErr w:type="spellStart"/>
            <w:r w:rsidRPr="00FA4A4B">
              <w:t>Programul</w:t>
            </w:r>
            <w:proofErr w:type="spellEnd"/>
            <w:r w:rsidRPr="00FA4A4B">
              <w:t xml:space="preserve"> de </w:t>
            </w:r>
            <w:proofErr w:type="spellStart"/>
            <w:r w:rsidRPr="00FA4A4B">
              <w:t>studiu</w:t>
            </w:r>
            <w:proofErr w:type="spellEnd"/>
            <w:r w:rsidRPr="00FA4A4B">
              <w:t xml:space="preserve"> / </w:t>
            </w:r>
            <w:proofErr w:type="spellStart"/>
            <w:r w:rsidRPr="00FA4A4B">
              <w:t>Calificarea</w:t>
            </w:r>
            <w:proofErr w:type="spell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163" w14:textId="77777777" w:rsidR="00651EFD" w:rsidRPr="00985292" w:rsidRDefault="00651EFD" w:rsidP="00DE02CC">
            <w:proofErr w:type="spellStart"/>
            <w:r w:rsidRPr="00185861">
              <w:rPr>
                <w:b/>
              </w:rPr>
              <w:t>Istoria</w:t>
            </w:r>
            <w:proofErr w:type="spellEnd"/>
            <w:r w:rsidRPr="00185861">
              <w:rPr>
                <w:b/>
              </w:rPr>
              <w:t xml:space="preserve"> </w:t>
            </w:r>
            <w:proofErr w:type="spellStart"/>
            <w:r w:rsidRPr="00185861">
              <w:rPr>
                <w:b/>
              </w:rPr>
              <w:t>religiilor</w:t>
            </w:r>
            <w:proofErr w:type="spellEnd"/>
          </w:p>
        </w:tc>
      </w:tr>
    </w:tbl>
    <w:p w14:paraId="2FF11769" w14:textId="77777777" w:rsidR="00651EFD" w:rsidRDefault="00651EFD" w:rsidP="00651EFD"/>
    <w:p w14:paraId="4F1BD782" w14:textId="77777777" w:rsidR="00651EFD" w:rsidRPr="00615528" w:rsidRDefault="00651EFD" w:rsidP="00651EFD">
      <w:pPr>
        <w:rPr>
          <w:b/>
        </w:rPr>
      </w:pPr>
      <w:r w:rsidRPr="00FA4A4B">
        <w:rPr>
          <w:b/>
        </w:rPr>
        <w:t xml:space="preserve">2. Date </w:t>
      </w:r>
      <w:proofErr w:type="spellStart"/>
      <w:r w:rsidRPr="00FA4A4B">
        <w:rPr>
          <w:b/>
        </w:rPr>
        <w:t>despre</w:t>
      </w:r>
      <w:proofErr w:type="spellEnd"/>
      <w:r w:rsidRPr="00FA4A4B">
        <w:rPr>
          <w:b/>
        </w:rPr>
        <w:t xml:space="preserve"> </w:t>
      </w:r>
      <w:proofErr w:type="spellStart"/>
      <w:r w:rsidRPr="00FA4A4B">
        <w:rPr>
          <w:b/>
        </w:rPr>
        <w:t>disciplină</w:t>
      </w:r>
      <w:proofErr w:type="spellEnd"/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83"/>
        <w:gridCol w:w="433"/>
        <w:gridCol w:w="1049"/>
        <w:gridCol w:w="177"/>
        <w:gridCol w:w="353"/>
        <w:gridCol w:w="1942"/>
        <w:gridCol w:w="177"/>
        <w:gridCol w:w="530"/>
        <w:gridCol w:w="1583"/>
        <w:gridCol w:w="710"/>
        <w:gridCol w:w="746"/>
      </w:tblGrid>
      <w:tr w:rsidR="00651EFD" w:rsidRPr="00615528" w14:paraId="28036C8B" w14:textId="77777777" w:rsidTr="00651EFD">
        <w:tc>
          <w:tcPr>
            <w:tcW w:w="1378" w:type="pct"/>
            <w:gridSpan w:val="3"/>
            <w:shd w:val="clear" w:color="auto" w:fill="auto"/>
            <w:vAlign w:val="center"/>
          </w:tcPr>
          <w:p w14:paraId="7A277130" w14:textId="77777777" w:rsidR="00651EFD" w:rsidRPr="00615528" w:rsidRDefault="00651EFD" w:rsidP="00DE02CC">
            <w:r w:rsidRPr="00615528">
              <w:t xml:space="preserve">2.1 </w:t>
            </w:r>
            <w:proofErr w:type="spellStart"/>
            <w:r w:rsidRPr="00615528">
              <w:t>Denumirea</w:t>
            </w:r>
            <w:proofErr w:type="spellEnd"/>
            <w:r w:rsidRPr="00615528">
              <w:t xml:space="preserve"> </w:t>
            </w:r>
            <w:proofErr w:type="spellStart"/>
            <w:r w:rsidRPr="00615528">
              <w:t>disciplinei</w:t>
            </w:r>
            <w:proofErr w:type="spellEnd"/>
          </w:p>
        </w:tc>
        <w:tc>
          <w:tcPr>
            <w:tcW w:w="1755" w:type="pct"/>
            <w:gridSpan w:val="4"/>
            <w:shd w:val="clear" w:color="auto" w:fill="F2DBDB"/>
            <w:vAlign w:val="center"/>
          </w:tcPr>
          <w:p w14:paraId="4C5E6243" w14:textId="77777777" w:rsidR="00651EFD" w:rsidRPr="00651EFD" w:rsidRDefault="00651EFD" w:rsidP="00651EFD">
            <w:pPr>
              <w:jc w:val="center"/>
              <w:rPr>
                <w:b/>
                <w:lang w:val="fr-FR"/>
              </w:rPr>
            </w:pPr>
            <w:proofErr w:type="spellStart"/>
            <w:r w:rsidRPr="00651EFD">
              <w:rPr>
                <w:b/>
                <w:lang w:val="fr-FR"/>
              </w:rPr>
              <w:t>Teologie</w:t>
            </w:r>
            <w:proofErr w:type="spellEnd"/>
            <w:r w:rsidRPr="00651EFD">
              <w:rPr>
                <w:b/>
                <w:lang w:val="fr-FR"/>
              </w:rPr>
              <w:t xml:space="preserve"> </w:t>
            </w:r>
            <w:proofErr w:type="spellStart"/>
            <w:r w:rsidRPr="00651EFD">
              <w:rPr>
                <w:b/>
                <w:lang w:val="fr-FR"/>
              </w:rPr>
              <w:t>comparată</w:t>
            </w:r>
            <w:proofErr w:type="spellEnd"/>
            <w:r w:rsidRPr="00651EFD">
              <w:rPr>
                <w:b/>
                <w:lang w:val="fr-FR"/>
              </w:rPr>
              <w:t xml:space="preserve"> </w:t>
            </w:r>
            <w:proofErr w:type="spellStart"/>
            <w:r w:rsidRPr="00651EFD">
              <w:rPr>
                <w:b/>
                <w:lang w:val="fr-FR"/>
              </w:rPr>
              <w:t>între</w:t>
            </w:r>
            <w:proofErr w:type="spellEnd"/>
            <w:r w:rsidRPr="00651EFD">
              <w:rPr>
                <w:b/>
                <w:lang w:val="fr-FR"/>
              </w:rPr>
              <w:t xml:space="preserve"> </w:t>
            </w:r>
            <w:proofErr w:type="spellStart"/>
            <w:r w:rsidRPr="00651EFD">
              <w:rPr>
                <w:b/>
                <w:lang w:val="fr-FR"/>
              </w:rPr>
              <w:t>religia</w:t>
            </w:r>
            <w:proofErr w:type="spellEnd"/>
            <w:r w:rsidRPr="00651EFD">
              <w:rPr>
                <w:b/>
                <w:lang w:val="fr-FR"/>
              </w:rPr>
              <w:t xml:space="preserve"> </w:t>
            </w:r>
            <w:proofErr w:type="spellStart"/>
            <w:r w:rsidRPr="00651EFD">
              <w:rPr>
                <w:b/>
                <w:lang w:val="fr-FR"/>
              </w:rPr>
              <w:t>iudaică</w:t>
            </w:r>
            <w:proofErr w:type="spellEnd"/>
            <w:r w:rsidRPr="00651EFD">
              <w:rPr>
                <w:b/>
                <w:lang w:val="fr-FR"/>
              </w:rPr>
              <w:t xml:space="preserve"> </w:t>
            </w:r>
            <w:proofErr w:type="spellStart"/>
            <w:r w:rsidRPr="00651EFD">
              <w:rPr>
                <w:b/>
                <w:lang w:val="fr-FR"/>
              </w:rPr>
              <w:t>și</w:t>
            </w:r>
            <w:proofErr w:type="spellEnd"/>
            <w:r w:rsidRPr="00651EFD">
              <w:rPr>
                <w:b/>
                <w:lang w:val="fr-FR"/>
              </w:rPr>
              <w:t xml:space="preserve"> </w:t>
            </w:r>
            <w:proofErr w:type="spellStart"/>
            <w:r w:rsidRPr="00651EFD">
              <w:rPr>
                <w:b/>
                <w:lang w:val="fr-FR"/>
              </w:rPr>
              <w:t>cea</w:t>
            </w:r>
            <w:proofErr w:type="spellEnd"/>
            <w:r w:rsidRPr="00651EFD">
              <w:rPr>
                <w:b/>
                <w:lang w:val="fr-FR"/>
              </w:rPr>
              <w:t xml:space="preserve"> </w:t>
            </w:r>
            <w:proofErr w:type="spellStart"/>
            <w:r w:rsidRPr="00651EFD">
              <w:rPr>
                <w:b/>
                <w:lang w:val="fr-FR"/>
              </w:rPr>
              <w:t>creștină</w:t>
            </w:r>
            <w:proofErr w:type="spellEnd"/>
          </w:p>
          <w:p w14:paraId="44574BA8" w14:textId="77777777" w:rsidR="00651EFD" w:rsidRPr="00651EFD" w:rsidRDefault="00651EFD" w:rsidP="00DE02CC">
            <w:pPr>
              <w:rPr>
                <w:b/>
                <w:lang w:val="fr-FR"/>
              </w:rPr>
            </w:pPr>
          </w:p>
        </w:tc>
        <w:tc>
          <w:tcPr>
            <w:tcW w:w="1141" w:type="pct"/>
            <w:gridSpan w:val="3"/>
            <w:shd w:val="clear" w:color="auto" w:fill="auto"/>
            <w:vAlign w:val="center"/>
          </w:tcPr>
          <w:p w14:paraId="63FE46D8" w14:textId="77777777" w:rsidR="00651EFD" w:rsidRPr="00615528" w:rsidRDefault="00651EFD" w:rsidP="00DE02CC">
            <w:r w:rsidRPr="00615528">
              <w:t xml:space="preserve">2.2. Cod </w:t>
            </w:r>
            <w:proofErr w:type="spellStart"/>
            <w:r w:rsidRPr="00615528">
              <w:t>disciplină</w:t>
            </w:r>
            <w:proofErr w:type="spellEnd"/>
          </w:p>
        </w:tc>
        <w:tc>
          <w:tcPr>
            <w:tcW w:w="726" w:type="pct"/>
            <w:gridSpan w:val="2"/>
            <w:shd w:val="clear" w:color="auto" w:fill="F2DBDB"/>
            <w:vAlign w:val="center"/>
          </w:tcPr>
          <w:p w14:paraId="2CF0AC01" w14:textId="6C677900" w:rsidR="00651EFD" w:rsidRPr="00D01166" w:rsidRDefault="00651EFD" w:rsidP="00DE02CC"/>
        </w:tc>
      </w:tr>
      <w:tr w:rsidR="00651EFD" w:rsidRPr="006E464F" w14:paraId="74D5CE3C" w14:textId="77777777" w:rsidTr="00651EFD">
        <w:tblPrEx>
          <w:tblLook w:val="00A0" w:firstRow="1" w:lastRow="0" w:firstColumn="1" w:lastColumn="0" w:noHBand="0" w:noVBand="0"/>
        </w:tblPrEx>
        <w:tc>
          <w:tcPr>
            <w:tcW w:w="1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398" w14:textId="77777777" w:rsidR="00651EFD" w:rsidRPr="00FA4A4B" w:rsidRDefault="00651EFD" w:rsidP="00DE02CC">
            <w:r>
              <w:t>2.3</w:t>
            </w:r>
            <w:r w:rsidRPr="00FA4A4B">
              <w:t xml:space="preserve"> </w:t>
            </w:r>
            <w:proofErr w:type="spellStart"/>
            <w:r w:rsidRPr="00FA4A4B">
              <w:t>Titularul</w:t>
            </w:r>
            <w:proofErr w:type="spellEnd"/>
            <w:r w:rsidRPr="00FA4A4B">
              <w:t xml:space="preserve"> </w:t>
            </w:r>
            <w:proofErr w:type="spellStart"/>
            <w:r w:rsidRPr="00FA4A4B">
              <w:t>activităţilor</w:t>
            </w:r>
            <w:proofErr w:type="spellEnd"/>
            <w:r w:rsidRPr="00FA4A4B">
              <w:t xml:space="preserve"> de curs</w:t>
            </w:r>
          </w:p>
        </w:tc>
        <w:tc>
          <w:tcPr>
            <w:tcW w:w="3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28D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t xml:space="preserve">Pr. prof. </w:t>
            </w:r>
            <w:proofErr w:type="spellStart"/>
            <w:r w:rsidRPr="00651EFD">
              <w:rPr>
                <w:lang w:val="fr-FR"/>
              </w:rPr>
              <w:t>univ</w:t>
            </w:r>
            <w:proofErr w:type="spellEnd"/>
            <w:r w:rsidRPr="00651EFD">
              <w:rPr>
                <w:lang w:val="fr-FR"/>
              </w:rPr>
              <w:t xml:space="preserve">. </w:t>
            </w:r>
            <w:proofErr w:type="spellStart"/>
            <w:r w:rsidRPr="00651EFD">
              <w:rPr>
                <w:lang w:val="fr-FR"/>
              </w:rPr>
              <w:t>dr</w:t>
            </w:r>
            <w:proofErr w:type="spellEnd"/>
            <w:r w:rsidRPr="00651EFD">
              <w:rPr>
                <w:lang w:val="fr-FR"/>
              </w:rPr>
              <w:t>. Ioan Chirilă</w:t>
            </w:r>
          </w:p>
        </w:tc>
      </w:tr>
      <w:tr w:rsidR="00651EFD" w:rsidRPr="006E464F" w14:paraId="5270D2CD" w14:textId="77777777" w:rsidTr="00651EFD">
        <w:tblPrEx>
          <w:tblLook w:val="00A0" w:firstRow="1" w:lastRow="0" w:firstColumn="1" w:lastColumn="0" w:noHBand="0" w:noVBand="0"/>
        </w:tblPrEx>
        <w:tc>
          <w:tcPr>
            <w:tcW w:w="1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D1B" w14:textId="77777777" w:rsidR="00651EFD" w:rsidRPr="00FA4A4B" w:rsidRDefault="00651EFD" w:rsidP="00DE02CC">
            <w:r>
              <w:t>2.4</w:t>
            </w:r>
            <w:r w:rsidRPr="00FA4A4B">
              <w:t xml:space="preserve"> </w:t>
            </w:r>
            <w:proofErr w:type="spellStart"/>
            <w:r w:rsidRPr="00FA4A4B">
              <w:t>Titularul</w:t>
            </w:r>
            <w:proofErr w:type="spellEnd"/>
            <w:r w:rsidRPr="00FA4A4B">
              <w:t xml:space="preserve"> </w:t>
            </w:r>
            <w:proofErr w:type="spellStart"/>
            <w:r w:rsidRPr="00FA4A4B">
              <w:t>activităţilor</w:t>
            </w:r>
            <w:proofErr w:type="spellEnd"/>
            <w:r w:rsidRPr="00FA4A4B">
              <w:t xml:space="preserve"> de seminar</w:t>
            </w:r>
          </w:p>
        </w:tc>
        <w:tc>
          <w:tcPr>
            <w:tcW w:w="30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1A4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t xml:space="preserve">Pr. prof. </w:t>
            </w:r>
            <w:proofErr w:type="spellStart"/>
            <w:r w:rsidRPr="00651EFD">
              <w:rPr>
                <w:lang w:val="fr-FR"/>
              </w:rPr>
              <w:t>univ</w:t>
            </w:r>
            <w:proofErr w:type="spellEnd"/>
            <w:r w:rsidRPr="00651EFD">
              <w:rPr>
                <w:lang w:val="fr-FR"/>
              </w:rPr>
              <w:t xml:space="preserve">. </w:t>
            </w:r>
            <w:proofErr w:type="spellStart"/>
            <w:r w:rsidRPr="00651EFD">
              <w:rPr>
                <w:lang w:val="fr-FR"/>
              </w:rPr>
              <w:t>dr</w:t>
            </w:r>
            <w:proofErr w:type="spellEnd"/>
            <w:r w:rsidRPr="00651EFD">
              <w:rPr>
                <w:lang w:val="fr-FR"/>
              </w:rPr>
              <w:t>. Ioan Chirilă</w:t>
            </w:r>
          </w:p>
        </w:tc>
      </w:tr>
      <w:tr w:rsidR="00651EFD" w:rsidRPr="00FA4A4B" w14:paraId="1BF8C110" w14:textId="77777777" w:rsidTr="00651EFD">
        <w:tblPrEx>
          <w:tblLook w:val="00A0" w:firstRow="1" w:lastRow="0" w:firstColumn="1" w:lastColumn="0" w:noHBand="0" w:noVBand="0"/>
        </w:tblPrEx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6FC" w14:textId="77777777" w:rsidR="00651EFD" w:rsidRPr="00FA4A4B" w:rsidRDefault="00651EFD" w:rsidP="00DE02CC">
            <w:pPr>
              <w:ind w:right="-189"/>
            </w:pPr>
            <w:r>
              <w:t>2.5</w:t>
            </w:r>
            <w:r w:rsidRPr="00FA4A4B">
              <w:t xml:space="preserve"> Anul de </w:t>
            </w:r>
            <w:proofErr w:type="spellStart"/>
            <w:r w:rsidRPr="00FA4A4B">
              <w:t>studiu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CB2" w14:textId="77777777" w:rsidR="00651EFD" w:rsidRPr="00FA4A4B" w:rsidRDefault="00651EFD" w:rsidP="00DE02CC">
            <w:r w:rsidRPr="00FA4A4B">
              <w:t>I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8C3" w14:textId="77777777" w:rsidR="00651EFD" w:rsidRPr="00FA4A4B" w:rsidRDefault="00651EFD" w:rsidP="00DE02CC">
            <w:pPr>
              <w:ind w:left="-82" w:right="-164"/>
            </w:pPr>
            <w:r>
              <w:t>2.6</w:t>
            </w:r>
            <w:r w:rsidRPr="00FA4A4B">
              <w:t xml:space="preserve"> </w:t>
            </w:r>
            <w:proofErr w:type="spellStart"/>
            <w:r w:rsidRPr="00FA4A4B">
              <w:t>Semestrul</w:t>
            </w:r>
            <w:proofErr w:type="spellEnd"/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159" w14:textId="4B480C3C" w:rsidR="00651EFD" w:rsidRPr="00FA4A4B" w:rsidRDefault="006E464F" w:rsidP="00DE02CC">
            <w:r>
              <w:t>2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B5F" w14:textId="77777777" w:rsidR="00651EFD" w:rsidRPr="00651EFD" w:rsidRDefault="00651EFD" w:rsidP="00DE02CC">
            <w:pPr>
              <w:ind w:left="-80" w:right="-122"/>
              <w:rPr>
                <w:lang w:val="fr-FR"/>
              </w:rPr>
            </w:pPr>
            <w:r w:rsidRPr="00651EFD">
              <w:rPr>
                <w:lang w:val="fr-FR"/>
              </w:rPr>
              <w:t xml:space="preserve">2.7 </w:t>
            </w:r>
            <w:proofErr w:type="spellStart"/>
            <w:r w:rsidRPr="00651EFD">
              <w:rPr>
                <w:lang w:val="fr-FR"/>
              </w:rPr>
              <w:t>Tipul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evaluare</w:t>
            </w:r>
            <w:proofErr w:type="spellEnd"/>
          </w:p>
          <w:p w14:paraId="465EB5C3" w14:textId="77777777" w:rsidR="00651EFD" w:rsidRPr="00651EFD" w:rsidRDefault="00651EFD" w:rsidP="00DE02CC">
            <w:pPr>
              <w:ind w:left="-80" w:right="-122"/>
              <w:rPr>
                <w:lang w:val="fr-FR"/>
              </w:rPr>
            </w:pPr>
            <w:r w:rsidRPr="00651EFD">
              <w:rPr>
                <w:lang w:val="fr-FR"/>
              </w:rPr>
              <w:t>(E/C/VP)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30C" w14:textId="77777777" w:rsidR="00651EFD" w:rsidRPr="00FA4A4B" w:rsidRDefault="00651EFD" w:rsidP="00DE02CC">
            <w:r w:rsidRPr="00FA4A4B">
              <w:t>E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897" w14:textId="77777777" w:rsidR="00651EFD" w:rsidRPr="00FA4A4B" w:rsidRDefault="00651EFD" w:rsidP="00DE02CC">
            <w:pPr>
              <w:ind w:left="-38" w:right="-136"/>
            </w:pPr>
            <w:r>
              <w:t>2.8</w:t>
            </w:r>
            <w:r w:rsidRPr="00FA4A4B">
              <w:t xml:space="preserve"> </w:t>
            </w:r>
            <w:proofErr w:type="spellStart"/>
            <w:r w:rsidRPr="00FA4A4B">
              <w:t>Regimul</w:t>
            </w:r>
            <w:proofErr w:type="spellEnd"/>
            <w:r w:rsidRPr="00FA4A4B">
              <w:t xml:space="preserve"> </w:t>
            </w:r>
            <w:proofErr w:type="spellStart"/>
            <w:r w:rsidRPr="00FA4A4B">
              <w:t>disciplinei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2C3" w14:textId="77777777" w:rsidR="00651EFD" w:rsidRPr="00FA4A4B" w:rsidRDefault="00651EFD" w:rsidP="00DE02CC">
            <w:r>
              <w:t>DF</w:t>
            </w:r>
          </w:p>
        </w:tc>
      </w:tr>
    </w:tbl>
    <w:p w14:paraId="31133DC8" w14:textId="77777777" w:rsidR="00651EFD" w:rsidRDefault="00651EFD" w:rsidP="00651EFD"/>
    <w:p w14:paraId="4A35F99F" w14:textId="77777777" w:rsidR="00651EFD" w:rsidRPr="00FA4A4B" w:rsidRDefault="00651EFD" w:rsidP="00651EFD">
      <w:r w:rsidRPr="00FA4A4B">
        <w:rPr>
          <w:b/>
        </w:rPr>
        <w:t xml:space="preserve">3. </w:t>
      </w:r>
      <w:proofErr w:type="spellStart"/>
      <w:r w:rsidRPr="00FA4A4B">
        <w:rPr>
          <w:b/>
        </w:rPr>
        <w:t>Timpul</w:t>
      </w:r>
      <w:proofErr w:type="spellEnd"/>
      <w:r w:rsidRPr="00FA4A4B">
        <w:rPr>
          <w:b/>
        </w:rPr>
        <w:t xml:space="preserve"> total </w:t>
      </w:r>
      <w:proofErr w:type="spellStart"/>
      <w:r w:rsidRPr="00FA4A4B">
        <w:rPr>
          <w:b/>
        </w:rPr>
        <w:t>estimat</w:t>
      </w:r>
      <w:proofErr w:type="spellEnd"/>
      <w:r w:rsidRPr="00FA4A4B">
        <w:t xml:space="preserve"> (ore pe </w:t>
      </w:r>
      <w:proofErr w:type="spellStart"/>
      <w:r w:rsidRPr="00FA4A4B">
        <w:t>semestru</w:t>
      </w:r>
      <w:proofErr w:type="spellEnd"/>
      <w:r w:rsidRPr="00FA4A4B">
        <w:t xml:space="preserve"> al </w:t>
      </w:r>
      <w:proofErr w:type="spellStart"/>
      <w:r w:rsidRPr="00FA4A4B">
        <w:t>activităţilor</w:t>
      </w:r>
      <w:proofErr w:type="spellEnd"/>
      <w:r w:rsidRPr="00FA4A4B">
        <w:t xml:space="preserve"> </w:t>
      </w:r>
      <w:proofErr w:type="spellStart"/>
      <w:r w:rsidRPr="00FA4A4B">
        <w:t>didactice</w:t>
      </w:r>
      <w:proofErr w:type="spellEnd"/>
      <w:r w:rsidRPr="00FA4A4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651EFD" w:rsidRPr="00FA4A4B" w14:paraId="5AF21CBF" w14:textId="77777777" w:rsidTr="00DE02CC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C0B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t xml:space="preserve">3.1 </w:t>
            </w:r>
            <w:proofErr w:type="spellStart"/>
            <w:r w:rsidRPr="00651EFD">
              <w:rPr>
                <w:lang w:val="fr-FR"/>
              </w:rPr>
              <w:t>Număr</w:t>
            </w:r>
            <w:proofErr w:type="spellEnd"/>
            <w:r w:rsidRPr="00651EFD">
              <w:rPr>
                <w:lang w:val="fr-FR"/>
              </w:rPr>
              <w:t xml:space="preserve"> de ore </w:t>
            </w:r>
            <w:proofErr w:type="spellStart"/>
            <w:r w:rsidRPr="00651EFD">
              <w:rPr>
                <w:lang w:val="fr-FR"/>
              </w:rPr>
              <w:t>pe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săptămână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F52" w14:textId="77777777" w:rsidR="00651EFD" w:rsidRPr="00FA4A4B" w:rsidRDefault="00651EFD" w:rsidP="00DE02CC">
            <w:r w:rsidRPr="00FA4A4B">
              <w:t>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8802" w14:textId="77777777" w:rsidR="00651EFD" w:rsidRPr="00FA4A4B" w:rsidRDefault="00651EFD" w:rsidP="00DE02CC">
            <w:pPr>
              <w:ind w:right="-189"/>
            </w:pPr>
            <w:r w:rsidRPr="00FA4A4B">
              <w:t>Din care: 3.2 curs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228" w14:textId="77777777" w:rsidR="00651EFD" w:rsidRPr="00FA4A4B" w:rsidRDefault="00651EFD" w:rsidP="00DE02CC"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4EB" w14:textId="77777777" w:rsidR="00651EFD" w:rsidRPr="00FA4A4B" w:rsidRDefault="00651EFD" w:rsidP="00DE02CC">
            <w:pPr>
              <w:ind w:right="-170"/>
            </w:pPr>
            <w:r w:rsidRPr="00FA4A4B">
              <w:t>3.3 seminar/</w:t>
            </w:r>
            <w:proofErr w:type="spellStart"/>
            <w:r w:rsidRPr="00FA4A4B">
              <w:t>laborator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3CA" w14:textId="77777777" w:rsidR="00651EFD" w:rsidRPr="00FA4A4B" w:rsidRDefault="00651EFD" w:rsidP="00DE02CC">
            <w:r>
              <w:t>2</w:t>
            </w:r>
          </w:p>
        </w:tc>
      </w:tr>
      <w:tr w:rsidR="00651EFD" w:rsidRPr="00FA4A4B" w14:paraId="1B388D3B" w14:textId="77777777" w:rsidTr="00DE02CC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65A" w14:textId="77777777" w:rsidR="00651EFD" w:rsidRPr="00651EFD" w:rsidRDefault="00651EFD" w:rsidP="00DE02CC">
            <w:pPr>
              <w:ind w:right="-192"/>
              <w:rPr>
                <w:lang w:val="fr-FR"/>
              </w:rPr>
            </w:pPr>
            <w:r w:rsidRPr="00651EFD">
              <w:rPr>
                <w:lang w:val="fr-FR"/>
              </w:rPr>
              <w:t xml:space="preserve">3.4 Total ore </w:t>
            </w:r>
            <w:proofErr w:type="spellStart"/>
            <w:r w:rsidRPr="00651EFD">
              <w:rPr>
                <w:lang w:val="fr-FR"/>
              </w:rPr>
              <w:t>din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planul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învăţământ</w:t>
            </w:r>
            <w:proofErr w:type="spellEnd"/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1CE" w14:textId="77777777" w:rsidR="00651EFD" w:rsidRPr="00FA4A4B" w:rsidRDefault="00651EFD" w:rsidP="00DE02CC">
            <w:r w:rsidRPr="00651EFD">
              <w:rPr>
                <w:lang w:val="fr-FR"/>
              </w:rPr>
              <w:t xml:space="preserve"> </w:t>
            </w:r>
            <w:r w:rsidRPr="00FA4A4B">
              <w:t>56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4DC6" w14:textId="77777777" w:rsidR="00651EFD" w:rsidRPr="00FA4A4B" w:rsidRDefault="00651EFD" w:rsidP="00DE02CC">
            <w:pPr>
              <w:ind w:right="-178"/>
            </w:pPr>
            <w:r w:rsidRPr="00FA4A4B">
              <w:t>Din care: 3.5 curs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8C6" w14:textId="77777777" w:rsidR="00651EFD" w:rsidRPr="00FA4A4B" w:rsidRDefault="00651EFD" w:rsidP="00DE02CC">
            <w: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796" w14:textId="77777777" w:rsidR="00651EFD" w:rsidRPr="00FA4A4B" w:rsidRDefault="00651EFD" w:rsidP="00DE02CC">
            <w:pPr>
              <w:ind w:right="-128"/>
            </w:pPr>
            <w:r w:rsidRPr="00FA4A4B">
              <w:t>3.6 seminar/</w:t>
            </w:r>
            <w:proofErr w:type="spellStart"/>
            <w:r w:rsidRPr="00FA4A4B">
              <w:t>laborator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F4B" w14:textId="77777777" w:rsidR="00651EFD" w:rsidRPr="00FA4A4B" w:rsidRDefault="00651EFD" w:rsidP="00DE02CC">
            <w:r>
              <w:t>28</w:t>
            </w:r>
          </w:p>
        </w:tc>
      </w:tr>
      <w:tr w:rsidR="00651EFD" w:rsidRPr="00FA4A4B" w14:paraId="74196D20" w14:textId="77777777" w:rsidTr="00DE02CC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302" w14:textId="77777777" w:rsidR="00651EFD" w:rsidRPr="00FA4A4B" w:rsidRDefault="00651EFD" w:rsidP="00DE02CC">
            <w:proofErr w:type="spellStart"/>
            <w:r w:rsidRPr="00FA4A4B">
              <w:t>Distribuţia</w:t>
            </w:r>
            <w:proofErr w:type="spellEnd"/>
            <w:r w:rsidRPr="00FA4A4B">
              <w:t xml:space="preserve"> </w:t>
            </w:r>
            <w:proofErr w:type="spellStart"/>
            <w:r w:rsidRPr="00FA4A4B">
              <w:t>fondului</w:t>
            </w:r>
            <w:proofErr w:type="spellEnd"/>
            <w:r w:rsidRPr="00FA4A4B">
              <w:t xml:space="preserve"> de </w:t>
            </w:r>
            <w:proofErr w:type="spellStart"/>
            <w:r w:rsidRPr="00FA4A4B">
              <w:t>timp</w:t>
            </w:r>
            <w:proofErr w:type="spellEnd"/>
            <w:r w:rsidRPr="00FA4A4B">
              <w:t>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4DE" w14:textId="77777777" w:rsidR="00651EFD" w:rsidRPr="00FA4A4B" w:rsidRDefault="00651EFD" w:rsidP="00DE02CC">
            <w:r w:rsidRPr="00FA4A4B">
              <w:t>ore</w:t>
            </w:r>
          </w:p>
        </w:tc>
      </w:tr>
      <w:tr w:rsidR="00651EFD" w:rsidRPr="00FA4A4B" w14:paraId="3B429699" w14:textId="77777777" w:rsidTr="00DE02CC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4CC" w14:textId="77777777" w:rsidR="00651EFD" w:rsidRPr="00651EFD" w:rsidRDefault="00651EFD" w:rsidP="00DE02CC">
            <w:pPr>
              <w:rPr>
                <w:lang w:val="fr-FR"/>
              </w:rPr>
            </w:pPr>
            <w:proofErr w:type="spellStart"/>
            <w:r w:rsidRPr="00651EFD">
              <w:rPr>
                <w:lang w:val="fr-FR"/>
              </w:rPr>
              <w:t>Studiul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după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manual</w:t>
            </w:r>
            <w:proofErr w:type="spellEnd"/>
            <w:r w:rsidRPr="00651EFD">
              <w:rPr>
                <w:lang w:val="fr-FR"/>
              </w:rPr>
              <w:t xml:space="preserve">, </w:t>
            </w:r>
            <w:proofErr w:type="spellStart"/>
            <w:r w:rsidRPr="00651EFD">
              <w:rPr>
                <w:lang w:val="fr-FR"/>
              </w:rPr>
              <w:t>suport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curs</w:t>
            </w:r>
            <w:proofErr w:type="spellEnd"/>
            <w:r w:rsidRPr="00651EFD">
              <w:rPr>
                <w:lang w:val="fr-FR"/>
              </w:rPr>
              <w:t xml:space="preserve">, </w:t>
            </w:r>
            <w:proofErr w:type="spellStart"/>
            <w:r w:rsidRPr="00651EFD">
              <w:rPr>
                <w:lang w:val="fr-FR"/>
              </w:rPr>
              <w:t>bibliografie</w:t>
            </w:r>
            <w:proofErr w:type="spellEnd"/>
            <w:r w:rsidRPr="00651EFD">
              <w:rPr>
                <w:lang w:val="fr-FR"/>
              </w:rPr>
              <w:t xml:space="preserve"> şi </w:t>
            </w:r>
            <w:proofErr w:type="spellStart"/>
            <w:r w:rsidRPr="00651EFD">
              <w:rPr>
                <w:lang w:val="fr-FR"/>
              </w:rPr>
              <w:t>notiţe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670" w14:textId="77777777" w:rsidR="00651EFD" w:rsidRPr="00FA4A4B" w:rsidRDefault="00651EFD" w:rsidP="00DE02CC">
            <w:r>
              <w:t>24</w:t>
            </w:r>
          </w:p>
        </w:tc>
      </w:tr>
      <w:tr w:rsidR="00651EFD" w:rsidRPr="00FA4A4B" w14:paraId="7DCDE6A8" w14:textId="77777777" w:rsidTr="00DE02CC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23E" w14:textId="77777777" w:rsidR="00651EFD" w:rsidRPr="00651EFD" w:rsidRDefault="00651EFD" w:rsidP="00DE02CC">
            <w:pPr>
              <w:rPr>
                <w:lang w:val="fr-FR"/>
              </w:rPr>
            </w:pPr>
            <w:proofErr w:type="spellStart"/>
            <w:r w:rsidRPr="00651EFD">
              <w:rPr>
                <w:lang w:val="fr-FR"/>
              </w:rPr>
              <w:t>Documentare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suplimentară</w:t>
            </w:r>
            <w:proofErr w:type="spellEnd"/>
            <w:r w:rsidRPr="00651EFD">
              <w:rPr>
                <w:lang w:val="fr-FR"/>
              </w:rPr>
              <w:t xml:space="preserve"> în </w:t>
            </w:r>
            <w:proofErr w:type="spellStart"/>
            <w:r w:rsidRPr="00651EFD">
              <w:rPr>
                <w:lang w:val="fr-FR"/>
              </w:rPr>
              <w:t>bibliotecă</w:t>
            </w:r>
            <w:proofErr w:type="spellEnd"/>
            <w:r w:rsidRPr="00651EFD">
              <w:rPr>
                <w:lang w:val="fr-FR"/>
              </w:rPr>
              <w:t xml:space="preserve">, </w:t>
            </w:r>
            <w:proofErr w:type="spellStart"/>
            <w:r w:rsidRPr="00651EFD">
              <w:rPr>
                <w:lang w:val="fr-FR"/>
              </w:rPr>
              <w:t>pe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platformele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electronice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specialitate</w:t>
            </w:r>
            <w:proofErr w:type="spellEnd"/>
            <w:r w:rsidRPr="00651EFD">
              <w:rPr>
                <w:lang w:val="fr-FR"/>
              </w:rPr>
              <w:t xml:space="preserve"> şi </w:t>
            </w:r>
            <w:proofErr w:type="spellStart"/>
            <w:r w:rsidRPr="00651EFD">
              <w:rPr>
                <w:lang w:val="fr-FR"/>
              </w:rPr>
              <w:t>pe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teren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303" w14:textId="77777777" w:rsidR="00651EFD" w:rsidRPr="00FA4A4B" w:rsidRDefault="00651EFD" w:rsidP="00DE02CC">
            <w:r>
              <w:t>60</w:t>
            </w:r>
          </w:p>
        </w:tc>
      </w:tr>
      <w:tr w:rsidR="00651EFD" w:rsidRPr="00FA4A4B" w14:paraId="2674A1F1" w14:textId="77777777" w:rsidTr="00DE02CC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2CD" w14:textId="77777777" w:rsidR="00651EFD" w:rsidRPr="00FA4A4B" w:rsidRDefault="00651EFD" w:rsidP="00DE02CC">
            <w:proofErr w:type="spellStart"/>
            <w:r w:rsidRPr="00FA4A4B">
              <w:t>Pregătire</w:t>
            </w:r>
            <w:proofErr w:type="spellEnd"/>
            <w:r w:rsidRPr="00FA4A4B">
              <w:t xml:space="preserve"> seminarii/</w:t>
            </w:r>
            <w:proofErr w:type="spellStart"/>
            <w:r w:rsidRPr="00FA4A4B">
              <w:t>laboratoare</w:t>
            </w:r>
            <w:proofErr w:type="spellEnd"/>
            <w:r w:rsidRPr="00FA4A4B">
              <w:t xml:space="preserve">, </w:t>
            </w:r>
            <w:proofErr w:type="spellStart"/>
            <w:r w:rsidRPr="00FA4A4B">
              <w:t>teme</w:t>
            </w:r>
            <w:proofErr w:type="spellEnd"/>
            <w:r w:rsidRPr="00FA4A4B">
              <w:t xml:space="preserve">, </w:t>
            </w:r>
            <w:proofErr w:type="spellStart"/>
            <w:r w:rsidRPr="00FA4A4B">
              <w:t>referate</w:t>
            </w:r>
            <w:proofErr w:type="spellEnd"/>
            <w:r w:rsidRPr="00FA4A4B">
              <w:t xml:space="preserve">, </w:t>
            </w:r>
            <w:proofErr w:type="spellStart"/>
            <w:r w:rsidRPr="00FA4A4B">
              <w:t>portofolii</w:t>
            </w:r>
            <w:proofErr w:type="spellEnd"/>
            <w:r w:rsidRPr="00FA4A4B">
              <w:t xml:space="preserve"> şi </w:t>
            </w:r>
            <w:proofErr w:type="spellStart"/>
            <w:r w:rsidRPr="00FA4A4B">
              <w:t>eseuri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169" w14:textId="77777777" w:rsidR="00651EFD" w:rsidRPr="00FA4A4B" w:rsidRDefault="00651EFD" w:rsidP="00DE02CC">
            <w:r>
              <w:t>29</w:t>
            </w:r>
          </w:p>
        </w:tc>
      </w:tr>
      <w:tr w:rsidR="00651EFD" w:rsidRPr="00FA4A4B" w14:paraId="2607C11B" w14:textId="77777777" w:rsidTr="00DE02CC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840" w14:textId="77777777" w:rsidR="00651EFD" w:rsidRPr="00FA4A4B" w:rsidRDefault="00651EFD" w:rsidP="00DE02CC">
            <w:r w:rsidRPr="00FA4A4B">
              <w:t>Tutoriat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6F4" w14:textId="77777777" w:rsidR="00651EFD" w:rsidRPr="00FA4A4B" w:rsidRDefault="00651EFD" w:rsidP="00DE02CC">
            <w:r>
              <w:t>2</w:t>
            </w:r>
          </w:p>
        </w:tc>
      </w:tr>
      <w:tr w:rsidR="00651EFD" w:rsidRPr="00FA4A4B" w14:paraId="61D3CEBD" w14:textId="77777777" w:rsidTr="00DE02CC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0B5" w14:textId="77777777" w:rsidR="00651EFD" w:rsidRPr="00FA4A4B" w:rsidRDefault="00651EFD" w:rsidP="00DE02CC">
            <w:proofErr w:type="spellStart"/>
            <w:r w:rsidRPr="00FA4A4B">
              <w:t>Examinări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691" w14:textId="77777777" w:rsidR="00651EFD" w:rsidRPr="00FA4A4B" w:rsidRDefault="00651EFD" w:rsidP="00DE02CC">
            <w:r>
              <w:t>2</w:t>
            </w:r>
          </w:p>
        </w:tc>
      </w:tr>
      <w:tr w:rsidR="00651EFD" w:rsidRPr="00FA4A4B" w14:paraId="408A645D" w14:textId="77777777" w:rsidTr="00DE02CC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CFF" w14:textId="77777777" w:rsidR="00651EFD" w:rsidRPr="00FA4A4B" w:rsidRDefault="00651EFD" w:rsidP="00DE02CC">
            <w:r w:rsidRPr="00FA4A4B">
              <w:t>Alt</w:t>
            </w:r>
            <w:r>
              <w:t xml:space="preserve">e </w:t>
            </w:r>
            <w:proofErr w:type="spellStart"/>
            <w:r>
              <w:t>activităţi</w:t>
            </w:r>
            <w:proofErr w:type="spellEnd"/>
            <w:r>
              <w:t>...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F11" w14:textId="77777777" w:rsidR="00651EFD" w:rsidRPr="00FA4A4B" w:rsidRDefault="00651EFD" w:rsidP="00DE02CC">
            <w:r>
              <w:t>0</w:t>
            </w:r>
          </w:p>
        </w:tc>
      </w:tr>
      <w:tr w:rsidR="00651EFD" w:rsidRPr="00FA4A4B" w14:paraId="340622B0" w14:textId="77777777" w:rsidTr="00DE02CC">
        <w:trPr>
          <w:gridAfter w:val="4"/>
          <w:wAfter w:w="4697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920EC" w14:textId="77777777" w:rsidR="00651EFD" w:rsidRPr="00FA4A4B" w:rsidRDefault="00651EFD" w:rsidP="00DE02CC">
            <w:r w:rsidRPr="00FA4A4B">
              <w:t xml:space="preserve">3.7 Total ore </w:t>
            </w:r>
            <w:proofErr w:type="spellStart"/>
            <w:r w:rsidRPr="00FA4A4B">
              <w:t>studiu</w:t>
            </w:r>
            <w:proofErr w:type="spellEnd"/>
            <w:r w:rsidRPr="00FA4A4B">
              <w:t xml:space="preserve"> individual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0CF1B" w14:textId="77777777" w:rsidR="00651EFD" w:rsidRPr="00FA4A4B" w:rsidRDefault="00651EFD" w:rsidP="00DE02CC">
            <w:r w:rsidRPr="00B53B07">
              <w:t>1</w:t>
            </w:r>
            <w:r>
              <w:t>58</w:t>
            </w:r>
          </w:p>
        </w:tc>
      </w:tr>
      <w:tr w:rsidR="00651EFD" w:rsidRPr="00FA4A4B" w14:paraId="70516203" w14:textId="77777777" w:rsidTr="00DE02CC">
        <w:trPr>
          <w:gridAfter w:val="4"/>
          <w:wAfter w:w="4697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D98A5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t xml:space="preserve">3.8 Total ore </w:t>
            </w:r>
            <w:proofErr w:type="spellStart"/>
            <w:r w:rsidRPr="00651EFD">
              <w:rPr>
                <w:lang w:val="fr-FR"/>
              </w:rPr>
              <w:t>din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planul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învăţământ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5E290" w14:textId="77777777" w:rsidR="00651EFD" w:rsidRPr="00FA4A4B" w:rsidRDefault="00651EFD" w:rsidP="00DE02CC">
            <w:r>
              <w:t>56</w:t>
            </w:r>
          </w:p>
        </w:tc>
      </w:tr>
      <w:tr w:rsidR="00651EFD" w:rsidRPr="00FA4A4B" w14:paraId="378FC51A" w14:textId="77777777" w:rsidTr="00DE02CC">
        <w:trPr>
          <w:gridAfter w:val="4"/>
          <w:wAfter w:w="4697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9F3AA" w14:textId="77777777" w:rsidR="00651EFD" w:rsidRPr="00FA4A4B" w:rsidRDefault="00651EFD" w:rsidP="00DE02CC">
            <w:r>
              <w:t>3.9</w:t>
            </w:r>
            <w:r w:rsidRPr="00FA4A4B">
              <w:t xml:space="preserve"> Total ore pe </w:t>
            </w:r>
            <w:proofErr w:type="spellStart"/>
            <w:r w:rsidRPr="00FA4A4B">
              <w:t>semestru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75B439" w14:textId="77777777" w:rsidR="00651EFD" w:rsidRPr="00FA4A4B" w:rsidRDefault="00651EFD" w:rsidP="00DE02CC">
            <w:r>
              <w:t>175</w:t>
            </w:r>
          </w:p>
        </w:tc>
      </w:tr>
      <w:tr w:rsidR="00651EFD" w:rsidRPr="00FA4A4B" w14:paraId="04571D03" w14:textId="77777777" w:rsidTr="00DE02CC">
        <w:trPr>
          <w:gridAfter w:val="4"/>
          <w:wAfter w:w="4697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893A7B" w14:textId="77777777" w:rsidR="00651EFD" w:rsidRPr="00FA4A4B" w:rsidRDefault="00651EFD" w:rsidP="00DE02CC">
            <w:r>
              <w:t>3.10</w:t>
            </w:r>
            <w:r w:rsidRPr="00FA4A4B">
              <w:t xml:space="preserve"> </w:t>
            </w:r>
            <w:proofErr w:type="spellStart"/>
            <w:r w:rsidRPr="00FA4A4B">
              <w:t>Numărul</w:t>
            </w:r>
            <w:proofErr w:type="spellEnd"/>
            <w:r w:rsidRPr="00FA4A4B">
              <w:t xml:space="preserve"> de </w:t>
            </w:r>
            <w:proofErr w:type="spellStart"/>
            <w:r w:rsidRPr="00FA4A4B">
              <w:t>credite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9557D4" w14:textId="77777777" w:rsidR="00651EFD" w:rsidRPr="00FA4A4B" w:rsidRDefault="00651EFD" w:rsidP="00DE02CC">
            <w:r>
              <w:t>7</w:t>
            </w:r>
          </w:p>
        </w:tc>
      </w:tr>
    </w:tbl>
    <w:p w14:paraId="1D00AA06" w14:textId="77777777" w:rsidR="00651EFD" w:rsidRDefault="00651EFD" w:rsidP="00651EFD"/>
    <w:p w14:paraId="3D8768EB" w14:textId="77777777" w:rsidR="00651EFD" w:rsidRPr="00FA4A4B" w:rsidRDefault="00651EFD" w:rsidP="00651EFD">
      <w:r w:rsidRPr="00FA4A4B">
        <w:rPr>
          <w:b/>
        </w:rPr>
        <w:t xml:space="preserve">4. </w:t>
      </w:r>
      <w:proofErr w:type="spellStart"/>
      <w:r w:rsidRPr="00FA4A4B">
        <w:rPr>
          <w:b/>
        </w:rPr>
        <w:t>Precondiţii</w:t>
      </w:r>
      <w:proofErr w:type="spellEnd"/>
      <w:r w:rsidRPr="00FA4A4B">
        <w:rPr>
          <w:b/>
        </w:rPr>
        <w:t xml:space="preserve"> </w:t>
      </w:r>
      <w:r w:rsidRPr="00FA4A4B">
        <w:t>(</w:t>
      </w:r>
      <w:proofErr w:type="spellStart"/>
      <w:r w:rsidRPr="00FA4A4B">
        <w:t>acolo</w:t>
      </w:r>
      <w:proofErr w:type="spellEnd"/>
      <w:r w:rsidRPr="00FA4A4B">
        <w:t xml:space="preserve"> </w:t>
      </w:r>
      <w:proofErr w:type="spellStart"/>
      <w:r w:rsidRPr="00FA4A4B">
        <w:t>unde</w:t>
      </w:r>
      <w:proofErr w:type="spellEnd"/>
      <w:r w:rsidRPr="00FA4A4B">
        <w:t xml:space="preserve"> </w:t>
      </w:r>
      <w:proofErr w:type="spellStart"/>
      <w:r w:rsidRPr="00FA4A4B">
        <w:t>este</w:t>
      </w:r>
      <w:proofErr w:type="spellEnd"/>
      <w:r w:rsidRPr="00FA4A4B">
        <w:t xml:space="preserve"> </w:t>
      </w:r>
      <w:proofErr w:type="spellStart"/>
      <w:r w:rsidRPr="00FA4A4B">
        <w:t>cazul</w:t>
      </w:r>
      <w:proofErr w:type="spellEnd"/>
      <w:r w:rsidRPr="00FA4A4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7527"/>
      </w:tblGrid>
      <w:tr w:rsidR="00651EFD" w:rsidRPr="00FA4A4B" w14:paraId="7CA8B9C5" w14:textId="77777777" w:rsidTr="00DE02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6D1" w14:textId="77777777" w:rsidR="00651EFD" w:rsidRPr="00FA4A4B" w:rsidRDefault="00651EFD" w:rsidP="00DE02CC">
            <w:r w:rsidRPr="00FA4A4B">
              <w:t>4.1 de curriculum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26D" w14:textId="77777777" w:rsidR="00651EFD" w:rsidRPr="00FA4A4B" w:rsidRDefault="00651EFD" w:rsidP="00651EFD">
            <w:pPr>
              <w:numPr>
                <w:ilvl w:val="0"/>
                <w:numId w:val="10"/>
              </w:numPr>
            </w:pPr>
            <w:r w:rsidRPr="00FA4A4B">
              <w:t xml:space="preserve">Nu </w:t>
            </w:r>
            <w:proofErr w:type="spellStart"/>
            <w:r w:rsidRPr="00FA4A4B">
              <w:t>este</w:t>
            </w:r>
            <w:proofErr w:type="spellEnd"/>
            <w:r w:rsidRPr="00FA4A4B">
              <w:t xml:space="preserve"> </w:t>
            </w:r>
            <w:proofErr w:type="spellStart"/>
            <w:r w:rsidRPr="00FA4A4B">
              <w:t>cazul</w:t>
            </w:r>
            <w:proofErr w:type="spellEnd"/>
          </w:p>
        </w:tc>
      </w:tr>
      <w:tr w:rsidR="00651EFD" w:rsidRPr="00FA4A4B" w14:paraId="2E6DA0D4" w14:textId="77777777" w:rsidTr="00DE02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33D" w14:textId="77777777" w:rsidR="00651EFD" w:rsidRPr="00FA4A4B" w:rsidRDefault="00651EFD" w:rsidP="00DE02CC">
            <w:r w:rsidRPr="00FA4A4B">
              <w:t xml:space="preserve">4.2 de </w:t>
            </w:r>
            <w:proofErr w:type="spellStart"/>
            <w:r w:rsidRPr="00FA4A4B">
              <w:t>competenţe</w:t>
            </w:r>
            <w:proofErr w:type="spellEnd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1EC" w14:textId="77777777" w:rsidR="00651EFD" w:rsidRPr="00FA4A4B" w:rsidRDefault="00651EFD" w:rsidP="00651EFD">
            <w:pPr>
              <w:numPr>
                <w:ilvl w:val="0"/>
                <w:numId w:val="10"/>
              </w:numPr>
            </w:pPr>
            <w:r w:rsidRPr="00FA4A4B">
              <w:t xml:space="preserve">Nu </w:t>
            </w:r>
            <w:proofErr w:type="spellStart"/>
            <w:r w:rsidRPr="00FA4A4B">
              <w:t>este</w:t>
            </w:r>
            <w:proofErr w:type="spellEnd"/>
            <w:r w:rsidRPr="00FA4A4B">
              <w:t xml:space="preserve"> </w:t>
            </w:r>
            <w:proofErr w:type="spellStart"/>
            <w:r w:rsidRPr="00FA4A4B">
              <w:t>cazul</w:t>
            </w:r>
            <w:proofErr w:type="spellEnd"/>
          </w:p>
        </w:tc>
      </w:tr>
    </w:tbl>
    <w:p w14:paraId="3EBFB38A" w14:textId="77777777" w:rsidR="00651EFD" w:rsidRDefault="00651EFD" w:rsidP="00651EFD"/>
    <w:p w14:paraId="5B579CC2" w14:textId="77777777" w:rsidR="00651EFD" w:rsidRPr="00651EFD" w:rsidRDefault="00651EFD" w:rsidP="00651EFD">
      <w:pPr>
        <w:rPr>
          <w:lang w:val="fr-FR"/>
        </w:rPr>
      </w:pPr>
      <w:r w:rsidRPr="00651EFD">
        <w:rPr>
          <w:b/>
          <w:lang w:val="fr-FR"/>
        </w:rPr>
        <w:t xml:space="preserve">5. </w:t>
      </w:r>
      <w:proofErr w:type="spellStart"/>
      <w:r w:rsidRPr="00651EFD">
        <w:rPr>
          <w:b/>
          <w:lang w:val="fr-FR"/>
        </w:rPr>
        <w:t>Condiţii</w:t>
      </w:r>
      <w:proofErr w:type="spellEnd"/>
      <w:r w:rsidRPr="00651EFD">
        <w:rPr>
          <w:lang w:val="fr-FR"/>
        </w:rPr>
        <w:t xml:space="preserve"> (</w:t>
      </w:r>
      <w:proofErr w:type="spellStart"/>
      <w:r w:rsidRPr="00651EFD">
        <w:rPr>
          <w:lang w:val="fr-FR"/>
        </w:rPr>
        <w:t>acolo</w:t>
      </w:r>
      <w:proofErr w:type="spellEnd"/>
      <w:r w:rsidRPr="00651EFD">
        <w:rPr>
          <w:lang w:val="fr-FR"/>
        </w:rPr>
        <w:t xml:space="preserve"> </w:t>
      </w:r>
      <w:proofErr w:type="spellStart"/>
      <w:r w:rsidRPr="00651EFD">
        <w:rPr>
          <w:lang w:val="fr-FR"/>
        </w:rPr>
        <w:t>unde</w:t>
      </w:r>
      <w:proofErr w:type="spellEnd"/>
      <w:r w:rsidRPr="00651EFD">
        <w:rPr>
          <w:lang w:val="fr-FR"/>
        </w:rPr>
        <w:t xml:space="preserve"> este </w:t>
      </w:r>
      <w:proofErr w:type="spellStart"/>
      <w:r w:rsidRPr="00651EFD">
        <w:rPr>
          <w:lang w:val="fr-FR"/>
        </w:rPr>
        <w:t>cazul</w:t>
      </w:r>
      <w:proofErr w:type="spellEnd"/>
      <w:r w:rsidRPr="00651EFD">
        <w:rPr>
          <w:lang w:val="fr-FR"/>
        </w:rPr>
        <w:t>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7495"/>
      </w:tblGrid>
      <w:tr w:rsidR="00651EFD" w:rsidRPr="00FA4A4B" w14:paraId="68AA33C5" w14:textId="77777777" w:rsidTr="00DE02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055" w14:textId="77777777" w:rsidR="00651EFD" w:rsidRPr="00FA4A4B" w:rsidRDefault="00651EFD" w:rsidP="00DE02CC">
            <w:r w:rsidRPr="00FA4A4B">
              <w:t xml:space="preserve">5.1 De </w:t>
            </w:r>
            <w:proofErr w:type="spellStart"/>
            <w:r w:rsidRPr="00FA4A4B">
              <w:t>desfăşurare</w:t>
            </w:r>
            <w:proofErr w:type="spellEnd"/>
            <w:r w:rsidRPr="00FA4A4B">
              <w:t xml:space="preserve"> a </w:t>
            </w:r>
            <w:proofErr w:type="spellStart"/>
            <w:r w:rsidRPr="00FA4A4B">
              <w:t>cursului</w:t>
            </w:r>
            <w:proofErr w:type="spellEnd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F42" w14:textId="77777777" w:rsidR="00651EFD" w:rsidRPr="00985292" w:rsidRDefault="00651EFD" w:rsidP="00651EFD">
            <w:pPr>
              <w:numPr>
                <w:ilvl w:val="0"/>
                <w:numId w:val="10"/>
              </w:numPr>
            </w:pPr>
            <w:proofErr w:type="spellStart"/>
            <w:r w:rsidRPr="00985292">
              <w:t>Ecran</w:t>
            </w:r>
            <w:proofErr w:type="spellEnd"/>
            <w:r w:rsidRPr="00985292">
              <w:t xml:space="preserve"> de </w:t>
            </w:r>
            <w:proofErr w:type="spellStart"/>
            <w:r w:rsidRPr="00985292">
              <w:t>proiecţie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videoproiector</w:t>
            </w:r>
            <w:proofErr w:type="spellEnd"/>
            <w:r w:rsidRPr="00985292">
              <w:t xml:space="preserve">, laptop, flipchart, </w:t>
            </w:r>
            <w:proofErr w:type="spellStart"/>
            <w:r w:rsidRPr="00985292">
              <w:t>sistem</w:t>
            </w:r>
            <w:proofErr w:type="spellEnd"/>
            <w:r w:rsidRPr="00985292">
              <w:t xml:space="preserve"> audio</w:t>
            </w:r>
          </w:p>
        </w:tc>
      </w:tr>
      <w:tr w:rsidR="00651EFD" w:rsidRPr="006E464F" w14:paraId="65D16AFB" w14:textId="77777777" w:rsidTr="00DE02C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2E0" w14:textId="77777777" w:rsidR="00651EFD" w:rsidRPr="00651EFD" w:rsidRDefault="00651EFD" w:rsidP="00DE02CC">
            <w:pPr>
              <w:rPr>
                <w:lang w:val="fr-FR"/>
              </w:rPr>
            </w:pPr>
            <w:proofErr w:type="gramStart"/>
            <w:r w:rsidRPr="00651EFD">
              <w:rPr>
                <w:lang w:val="fr-FR"/>
              </w:rPr>
              <w:t>5.2  De</w:t>
            </w:r>
            <w:proofErr w:type="gram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desfăşurare</w:t>
            </w:r>
            <w:proofErr w:type="spellEnd"/>
            <w:r w:rsidRPr="00651EFD">
              <w:rPr>
                <w:lang w:val="fr-FR"/>
              </w:rPr>
              <w:t xml:space="preserve"> a </w:t>
            </w:r>
            <w:proofErr w:type="spellStart"/>
            <w:r w:rsidRPr="00651EFD">
              <w:rPr>
                <w:lang w:val="fr-FR"/>
              </w:rPr>
              <w:t>seminarului</w:t>
            </w:r>
            <w:proofErr w:type="spellEnd"/>
            <w:r w:rsidRPr="00651EFD">
              <w:rPr>
                <w:lang w:val="fr-FR"/>
              </w:rPr>
              <w:t>/</w:t>
            </w:r>
            <w:proofErr w:type="spellStart"/>
            <w:r w:rsidRPr="00651EFD">
              <w:rPr>
                <w:lang w:val="fr-FR"/>
              </w:rPr>
              <w:t>laboratorului</w:t>
            </w:r>
            <w:proofErr w:type="spellEnd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450" w14:textId="77777777" w:rsidR="00651EFD" w:rsidRPr="00651EFD" w:rsidRDefault="00651EFD" w:rsidP="00651EF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56" w:hanging="283"/>
              <w:rPr>
                <w:rFonts w:eastAsia="Calibri"/>
                <w:lang w:val="fr-FR"/>
              </w:rPr>
            </w:pPr>
            <w:proofErr w:type="spellStart"/>
            <w:r w:rsidRPr="00651EFD">
              <w:rPr>
                <w:rFonts w:eastAsia="Calibri"/>
                <w:lang w:val="fr-FR"/>
              </w:rPr>
              <w:t>Sală</w:t>
            </w:r>
            <w:proofErr w:type="spellEnd"/>
            <w:r w:rsidRPr="00651EFD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651EFD">
              <w:rPr>
                <w:rFonts w:eastAsia="Calibri"/>
                <w:lang w:val="fr-FR"/>
              </w:rPr>
              <w:t>dotată</w:t>
            </w:r>
            <w:proofErr w:type="spellEnd"/>
            <w:r w:rsidRPr="00651EFD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651EFD">
              <w:rPr>
                <w:rFonts w:eastAsia="Calibri"/>
                <w:lang w:val="fr-FR"/>
              </w:rPr>
              <w:t>cu</w:t>
            </w:r>
            <w:proofErr w:type="spellEnd"/>
            <w:r w:rsidRPr="00651EFD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651EFD">
              <w:rPr>
                <w:rFonts w:eastAsia="Calibri"/>
                <w:lang w:val="fr-FR"/>
              </w:rPr>
              <w:t>tablă</w:t>
            </w:r>
            <w:proofErr w:type="spellEnd"/>
            <w:r w:rsidRPr="00651EFD">
              <w:rPr>
                <w:rFonts w:eastAsia="Calibri"/>
                <w:lang w:val="fr-FR"/>
              </w:rPr>
              <w:t xml:space="preserve">, </w:t>
            </w:r>
            <w:proofErr w:type="spellStart"/>
            <w:r w:rsidRPr="00651EFD">
              <w:rPr>
                <w:rFonts w:eastAsia="Calibri"/>
                <w:lang w:val="fr-FR"/>
              </w:rPr>
              <w:t>ecran</w:t>
            </w:r>
            <w:proofErr w:type="spellEnd"/>
            <w:r w:rsidRPr="00651EFD">
              <w:rPr>
                <w:rFonts w:eastAsia="Calibri"/>
                <w:lang w:val="fr-FR"/>
              </w:rPr>
              <w:t xml:space="preserve"> de </w:t>
            </w:r>
            <w:proofErr w:type="spellStart"/>
            <w:r w:rsidRPr="00651EFD">
              <w:rPr>
                <w:rFonts w:eastAsia="Calibri"/>
                <w:lang w:val="fr-FR"/>
              </w:rPr>
              <w:t>proiectie</w:t>
            </w:r>
            <w:proofErr w:type="spellEnd"/>
            <w:r w:rsidRPr="00651EFD">
              <w:rPr>
                <w:rFonts w:eastAsia="Calibri"/>
                <w:lang w:val="fr-FR"/>
              </w:rPr>
              <w:t xml:space="preserve">, </w:t>
            </w:r>
            <w:proofErr w:type="spellStart"/>
            <w:r w:rsidRPr="00651EFD">
              <w:rPr>
                <w:rFonts w:eastAsia="Calibri"/>
                <w:lang w:val="fr-FR"/>
              </w:rPr>
              <w:t>videoproiector</w:t>
            </w:r>
            <w:proofErr w:type="spellEnd"/>
            <w:r w:rsidRPr="00651EFD">
              <w:rPr>
                <w:rFonts w:eastAsia="Calibri"/>
                <w:lang w:val="fr-FR"/>
              </w:rPr>
              <w:t>, laptop</w:t>
            </w:r>
          </w:p>
        </w:tc>
      </w:tr>
    </w:tbl>
    <w:p w14:paraId="2E0208AF" w14:textId="77777777" w:rsidR="00651EFD" w:rsidRPr="00651EFD" w:rsidRDefault="00651EFD" w:rsidP="00651EFD">
      <w:pPr>
        <w:rPr>
          <w:lang w:val="fr-FR"/>
        </w:rPr>
      </w:pPr>
    </w:p>
    <w:p w14:paraId="1F13F1D3" w14:textId="77777777" w:rsidR="00651EFD" w:rsidRPr="00FA4A4B" w:rsidRDefault="00651EFD" w:rsidP="00651EFD">
      <w:pPr>
        <w:rPr>
          <w:b/>
        </w:rPr>
      </w:pPr>
      <w:r w:rsidRPr="00FA4A4B">
        <w:rPr>
          <w:b/>
        </w:rPr>
        <w:t xml:space="preserve">6. </w:t>
      </w:r>
      <w:proofErr w:type="spellStart"/>
      <w:r w:rsidRPr="00FA4A4B">
        <w:rPr>
          <w:b/>
        </w:rPr>
        <w:t>Competenţele</w:t>
      </w:r>
      <w:proofErr w:type="spellEnd"/>
      <w:r w:rsidRPr="00FA4A4B">
        <w:rPr>
          <w:b/>
        </w:rPr>
        <w:t xml:space="preserve"> </w:t>
      </w:r>
      <w:proofErr w:type="spellStart"/>
      <w:r w:rsidRPr="00FA4A4B">
        <w:rPr>
          <w:b/>
        </w:rPr>
        <w:t>specifice</w:t>
      </w:r>
      <w:proofErr w:type="spellEnd"/>
      <w:r w:rsidRPr="00FA4A4B">
        <w:rPr>
          <w:b/>
        </w:rPr>
        <w:t xml:space="preserve"> </w:t>
      </w:r>
      <w:proofErr w:type="spellStart"/>
      <w:r w:rsidRPr="00FA4A4B">
        <w:rPr>
          <w:b/>
        </w:rPr>
        <w:t>acumulate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2664"/>
        <w:gridCol w:w="7807"/>
      </w:tblGrid>
      <w:tr w:rsidR="00651EFD" w:rsidRPr="00985292" w14:paraId="1B3BA82F" w14:textId="77777777" w:rsidTr="00DE02CC">
        <w:tc>
          <w:tcPr>
            <w:tcW w:w="1272" w:type="pct"/>
            <w:shd w:val="clear" w:color="auto" w:fill="auto"/>
          </w:tcPr>
          <w:p w14:paraId="5B30F3BB" w14:textId="77777777" w:rsidR="00651EFD" w:rsidRPr="00985292" w:rsidRDefault="00651EFD" w:rsidP="00DE02CC">
            <w:proofErr w:type="spellStart"/>
            <w:r w:rsidRPr="00985292">
              <w:t>Competenţe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profesionale</w:t>
            </w:r>
            <w:proofErr w:type="spellEnd"/>
          </w:p>
        </w:tc>
        <w:tc>
          <w:tcPr>
            <w:tcW w:w="3728" w:type="pct"/>
            <w:shd w:val="clear" w:color="auto" w:fill="auto"/>
          </w:tcPr>
          <w:p w14:paraId="0003431A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t>C</w:t>
            </w:r>
            <w:proofErr w:type="gramStart"/>
            <w:r w:rsidRPr="00651EFD">
              <w:rPr>
                <w:lang w:val="fr-FR"/>
              </w:rPr>
              <w:t>1.Clasificarea</w:t>
            </w:r>
            <w:proofErr w:type="gram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cadrului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istoric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și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teologic</w:t>
            </w:r>
            <w:proofErr w:type="spellEnd"/>
            <w:r w:rsidRPr="00651EFD">
              <w:rPr>
                <w:lang w:val="fr-FR"/>
              </w:rPr>
              <w:t xml:space="preserve"> în </w:t>
            </w:r>
            <w:proofErr w:type="spellStart"/>
            <w:r w:rsidRPr="00651EFD">
              <w:rPr>
                <w:lang w:val="fr-FR"/>
              </w:rPr>
              <w:t>cercetarea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iudaismului</w:t>
            </w:r>
            <w:proofErr w:type="spellEnd"/>
          </w:p>
          <w:p w14:paraId="1831DAB8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lastRenderedPageBreak/>
              <w:t xml:space="preserve">       C1.1. </w:t>
            </w:r>
            <w:proofErr w:type="spellStart"/>
            <w:r w:rsidRPr="00651EFD">
              <w:rPr>
                <w:lang w:val="fr-FR"/>
              </w:rPr>
              <w:t>Formularea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domeniului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cunoaştere</w:t>
            </w:r>
            <w:proofErr w:type="spellEnd"/>
            <w:r w:rsidRPr="00651EFD">
              <w:rPr>
                <w:lang w:val="fr-FR"/>
              </w:rPr>
              <w:t xml:space="preserve"> a </w:t>
            </w:r>
            <w:proofErr w:type="spellStart"/>
            <w:r w:rsidRPr="00651EFD">
              <w:rPr>
                <w:lang w:val="fr-FR"/>
              </w:rPr>
              <w:t>paradigmelor</w:t>
            </w:r>
            <w:proofErr w:type="spellEnd"/>
            <w:r w:rsidRPr="00651EFD">
              <w:rPr>
                <w:lang w:val="fr-FR"/>
              </w:rPr>
              <w:t xml:space="preserve"> şi </w:t>
            </w:r>
            <w:proofErr w:type="spellStart"/>
            <w:r w:rsidRPr="00651EFD">
              <w:rPr>
                <w:lang w:val="fr-FR"/>
              </w:rPr>
              <w:t>orientărilor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actuale</w:t>
            </w:r>
            <w:proofErr w:type="spellEnd"/>
            <w:r w:rsidRPr="00651EFD">
              <w:rPr>
                <w:lang w:val="fr-FR"/>
              </w:rPr>
              <w:t xml:space="preserve"> în </w:t>
            </w:r>
            <w:proofErr w:type="spellStart"/>
            <w:r w:rsidRPr="00651EFD">
              <w:rPr>
                <w:lang w:val="fr-FR"/>
              </w:rPr>
              <w:t>materie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istorie</w:t>
            </w:r>
            <w:proofErr w:type="spellEnd"/>
            <w:r w:rsidRPr="00651EFD">
              <w:rPr>
                <w:lang w:val="fr-FR"/>
              </w:rPr>
              <w:t xml:space="preserve"> a </w:t>
            </w:r>
            <w:proofErr w:type="spellStart"/>
            <w:r w:rsidRPr="00651EFD">
              <w:rPr>
                <w:lang w:val="fr-FR"/>
              </w:rPr>
              <w:t>religiilor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și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teologie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comparată</w:t>
            </w:r>
            <w:proofErr w:type="spellEnd"/>
            <w:r w:rsidRPr="00651EFD">
              <w:rPr>
                <w:lang w:val="fr-FR"/>
              </w:rPr>
              <w:t xml:space="preserve"> în </w:t>
            </w:r>
            <w:proofErr w:type="spellStart"/>
            <w:r w:rsidRPr="00651EFD">
              <w:rPr>
                <w:lang w:val="fr-FR"/>
              </w:rPr>
              <w:t>privința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religiei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iudaice</w:t>
            </w:r>
            <w:proofErr w:type="spellEnd"/>
            <w:r w:rsidRPr="00651EFD">
              <w:rPr>
                <w:lang w:val="fr-FR"/>
              </w:rPr>
              <w:t>.</w:t>
            </w:r>
          </w:p>
          <w:p w14:paraId="4BA08702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t xml:space="preserve">C2. </w:t>
            </w:r>
            <w:proofErr w:type="spellStart"/>
            <w:r w:rsidRPr="00651EFD">
              <w:rPr>
                <w:lang w:val="fr-FR"/>
              </w:rPr>
              <w:t>Evidenţierea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unor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biografii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ale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marilor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întemeietori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religie</w:t>
            </w:r>
            <w:proofErr w:type="spellEnd"/>
            <w:r w:rsidRPr="00651EFD">
              <w:rPr>
                <w:lang w:val="fr-FR"/>
              </w:rPr>
              <w:t xml:space="preserve"> </w:t>
            </w:r>
          </w:p>
          <w:p w14:paraId="686827EF" w14:textId="77777777" w:rsidR="00651EFD" w:rsidRPr="00985292" w:rsidRDefault="00651EFD" w:rsidP="00DE02CC">
            <w:r w:rsidRPr="00651EFD">
              <w:rPr>
                <w:lang w:val="fr-FR"/>
              </w:rPr>
              <w:t xml:space="preserve">        </w:t>
            </w:r>
            <w:r w:rsidRPr="00985292">
              <w:t xml:space="preserve">C2.1. </w:t>
            </w:r>
            <w:proofErr w:type="spellStart"/>
            <w:r w:rsidRPr="00985292">
              <w:t>Interpretarea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datelor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privind</w:t>
            </w:r>
            <w:proofErr w:type="spellEnd"/>
            <w:r w:rsidRPr="00985292">
              <w:t xml:space="preserve"> </w:t>
            </w:r>
            <w:proofErr w:type="spellStart"/>
            <w:proofErr w:type="gramStart"/>
            <w:r w:rsidRPr="00985292">
              <w:t>biografiile</w:t>
            </w:r>
            <w:proofErr w:type="spellEnd"/>
            <w:r w:rsidRPr="00985292">
              <w:t xml:space="preserve">  </w:t>
            </w:r>
            <w:proofErr w:type="spellStart"/>
            <w:r w:rsidRPr="00985292">
              <w:t>personalităților</w:t>
            </w:r>
            <w:proofErr w:type="spellEnd"/>
            <w:proofErr w:type="gramEnd"/>
            <w:r w:rsidRPr="00985292">
              <w:t xml:space="preserve"> </w:t>
            </w:r>
            <w:proofErr w:type="spellStart"/>
            <w:r w:rsidRPr="00985292">
              <w:t>religioase</w:t>
            </w:r>
            <w:proofErr w:type="spellEnd"/>
            <w:r w:rsidRPr="00985292">
              <w:t xml:space="preserve"> din </w:t>
            </w:r>
            <w:proofErr w:type="spellStart"/>
            <w:r w:rsidRPr="00985292">
              <w:t>Vechiul</w:t>
            </w:r>
            <w:proofErr w:type="spellEnd"/>
            <w:r w:rsidRPr="00985292">
              <w:t xml:space="preserve"> Testament.</w:t>
            </w:r>
          </w:p>
          <w:p w14:paraId="7ED0FA00" w14:textId="77777777" w:rsidR="00651EFD" w:rsidRPr="00985292" w:rsidRDefault="00651EFD" w:rsidP="00DE02CC">
            <w:r w:rsidRPr="00985292">
              <w:t xml:space="preserve">C3. </w:t>
            </w:r>
            <w:proofErr w:type="spellStart"/>
            <w:r w:rsidRPr="00985292">
              <w:t>Expunerea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cadrului</w:t>
            </w:r>
            <w:proofErr w:type="spellEnd"/>
            <w:r w:rsidRPr="00985292">
              <w:t xml:space="preserve"> geo-politic şi </w:t>
            </w:r>
            <w:proofErr w:type="spellStart"/>
            <w:r w:rsidRPr="00985292">
              <w:t>religios</w:t>
            </w:r>
            <w:proofErr w:type="spellEnd"/>
            <w:r w:rsidRPr="00985292">
              <w:t xml:space="preserve"> în </w:t>
            </w:r>
            <w:proofErr w:type="spellStart"/>
            <w:r w:rsidRPr="00985292">
              <w:t>analiza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diferitelor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contexte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religioase</w:t>
            </w:r>
            <w:proofErr w:type="spellEnd"/>
            <w:r w:rsidRPr="00985292">
              <w:t xml:space="preserve">. </w:t>
            </w:r>
          </w:p>
          <w:p w14:paraId="3213CDB5" w14:textId="77777777" w:rsidR="00651EFD" w:rsidRPr="00985292" w:rsidRDefault="00651EFD" w:rsidP="00DE02CC">
            <w:r w:rsidRPr="00985292">
              <w:t xml:space="preserve">        C.3.1. </w:t>
            </w:r>
            <w:proofErr w:type="spellStart"/>
            <w:r w:rsidRPr="00985292">
              <w:t>Inițierea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unor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cercetări</w:t>
            </w:r>
            <w:proofErr w:type="spellEnd"/>
            <w:r w:rsidRPr="00985292">
              <w:t xml:space="preserve"> pe </w:t>
            </w:r>
            <w:proofErr w:type="spellStart"/>
            <w:r w:rsidRPr="00985292">
              <w:t>bază</w:t>
            </w:r>
            <w:proofErr w:type="spellEnd"/>
            <w:r w:rsidRPr="00985292">
              <w:t xml:space="preserve"> de </w:t>
            </w:r>
            <w:proofErr w:type="spellStart"/>
            <w:r w:rsidRPr="00985292">
              <w:t>contexte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și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fenomenologii</w:t>
            </w:r>
            <w:proofErr w:type="spellEnd"/>
            <w:r w:rsidRPr="00985292">
              <w:t xml:space="preserve"> în </w:t>
            </w:r>
            <w:proofErr w:type="spellStart"/>
            <w:r w:rsidRPr="00985292">
              <w:t>diferite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arealuri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geografice</w:t>
            </w:r>
            <w:proofErr w:type="spellEnd"/>
            <w:r w:rsidRPr="00985292">
              <w:t>.</w:t>
            </w:r>
          </w:p>
          <w:p w14:paraId="3CC76E66" w14:textId="77777777" w:rsidR="00651EFD" w:rsidRPr="00651EFD" w:rsidRDefault="00651EFD" w:rsidP="00DE02CC">
            <w:pPr>
              <w:rPr>
                <w:lang w:val="fr-FR"/>
              </w:rPr>
            </w:pPr>
            <w:r w:rsidRPr="00985292">
              <w:t xml:space="preserve">       </w:t>
            </w:r>
            <w:r w:rsidRPr="00651EFD">
              <w:rPr>
                <w:lang w:val="fr-FR"/>
              </w:rPr>
              <w:t xml:space="preserve">C3.2 </w:t>
            </w:r>
            <w:proofErr w:type="spellStart"/>
            <w:r w:rsidRPr="00651EFD">
              <w:rPr>
                <w:lang w:val="fr-FR"/>
              </w:rPr>
              <w:t>Prezentarea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doctrinei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iudaice</w:t>
            </w:r>
            <w:proofErr w:type="spellEnd"/>
            <w:r w:rsidRPr="00651EFD">
              <w:rPr>
                <w:lang w:val="fr-FR"/>
              </w:rPr>
              <w:t xml:space="preserve"> în </w:t>
            </w:r>
            <w:proofErr w:type="spellStart"/>
            <w:r w:rsidRPr="00651EFD">
              <w:rPr>
                <w:lang w:val="fr-FR"/>
              </w:rPr>
              <w:t>contextul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unei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teologii</w:t>
            </w:r>
            <w:proofErr w:type="spellEnd"/>
            <w:r w:rsidRPr="00651EFD">
              <w:rPr>
                <w:lang w:val="fr-FR"/>
              </w:rPr>
              <w:t xml:space="preserve"> de </w:t>
            </w:r>
            <w:proofErr w:type="spellStart"/>
            <w:r w:rsidRPr="00651EFD">
              <w:rPr>
                <w:lang w:val="fr-FR"/>
              </w:rPr>
              <w:t>comparație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cu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marile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gândiri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religioase</w:t>
            </w:r>
            <w:proofErr w:type="spellEnd"/>
            <w:r w:rsidRPr="00651EFD">
              <w:rPr>
                <w:lang w:val="fr-FR"/>
              </w:rPr>
              <w:t xml:space="preserve">. </w:t>
            </w:r>
          </w:p>
          <w:p w14:paraId="49E30A22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t xml:space="preserve">       C3.3 </w:t>
            </w:r>
            <w:proofErr w:type="spellStart"/>
            <w:r w:rsidRPr="00651EFD">
              <w:rPr>
                <w:lang w:val="fr-FR"/>
              </w:rPr>
              <w:t>Interpretarea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dogmelor</w:t>
            </w:r>
            <w:proofErr w:type="spellEnd"/>
            <w:r w:rsidRPr="00651EFD">
              <w:rPr>
                <w:lang w:val="fr-FR"/>
              </w:rPr>
              <w:t xml:space="preserve">, </w:t>
            </w:r>
            <w:proofErr w:type="spellStart"/>
            <w:r w:rsidRPr="00651EFD">
              <w:rPr>
                <w:lang w:val="fr-FR"/>
              </w:rPr>
              <w:t>învăţăturilor</w:t>
            </w:r>
            <w:proofErr w:type="spellEnd"/>
            <w:r w:rsidRPr="00651EFD">
              <w:rPr>
                <w:lang w:val="fr-FR"/>
              </w:rPr>
              <w:t xml:space="preserve">, </w:t>
            </w:r>
            <w:proofErr w:type="spellStart"/>
            <w:r w:rsidRPr="00651EFD">
              <w:rPr>
                <w:lang w:val="fr-FR"/>
              </w:rPr>
              <w:t>conceptelor</w:t>
            </w:r>
            <w:proofErr w:type="spellEnd"/>
            <w:r w:rsidRPr="00651EFD">
              <w:rPr>
                <w:lang w:val="fr-FR"/>
              </w:rPr>
              <w:t xml:space="preserve"> şi </w:t>
            </w:r>
            <w:proofErr w:type="spellStart"/>
            <w:r w:rsidRPr="00651EFD">
              <w:rPr>
                <w:lang w:val="fr-FR"/>
              </w:rPr>
              <w:t>afirmaţiilor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teologice</w:t>
            </w:r>
            <w:proofErr w:type="spellEnd"/>
            <w:r w:rsidRPr="00651EFD">
              <w:rPr>
                <w:lang w:val="fr-FR"/>
              </w:rPr>
              <w:t xml:space="preserve">, în </w:t>
            </w:r>
            <w:proofErr w:type="spellStart"/>
            <w:r w:rsidRPr="00651EFD">
              <w:rPr>
                <w:lang w:val="fr-FR"/>
              </w:rPr>
              <w:t>context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interconfesional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interreligios</w:t>
            </w:r>
            <w:proofErr w:type="spellEnd"/>
            <w:r w:rsidRPr="00651EFD">
              <w:rPr>
                <w:lang w:val="fr-FR"/>
              </w:rPr>
              <w:t xml:space="preserve"> şi </w:t>
            </w:r>
            <w:proofErr w:type="spellStart"/>
            <w:proofErr w:type="gramStart"/>
            <w:r w:rsidRPr="00651EFD">
              <w:rPr>
                <w:lang w:val="fr-FR"/>
              </w:rPr>
              <w:t>intercultural</w:t>
            </w:r>
            <w:proofErr w:type="spellEnd"/>
            <w:r w:rsidRPr="00651EFD">
              <w:rPr>
                <w:lang w:val="fr-FR"/>
              </w:rPr>
              <w:t>;</w:t>
            </w:r>
            <w:proofErr w:type="gramEnd"/>
          </w:p>
          <w:p w14:paraId="26089458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t xml:space="preserve">       C.3.4 </w:t>
            </w:r>
            <w:proofErr w:type="spellStart"/>
            <w:r w:rsidRPr="00651EFD">
              <w:rPr>
                <w:lang w:val="fr-FR"/>
              </w:rPr>
              <w:t>Expunerea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sistematică</w:t>
            </w:r>
            <w:proofErr w:type="spellEnd"/>
            <w:r w:rsidRPr="00651EFD">
              <w:rPr>
                <w:lang w:val="fr-FR"/>
              </w:rPr>
              <w:t xml:space="preserve"> a </w:t>
            </w:r>
            <w:proofErr w:type="spellStart"/>
            <w:r w:rsidRPr="00651EFD">
              <w:rPr>
                <w:lang w:val="fr-FR"/>
              </w:rPr>
              <w:t>doctrinei</w:t>
            </w:r>
            <w:proofErr w:type="spellEnd"/>
            <w:r w:rsidRPr="00651EFD">
              <w:rPr>
                <w:lang w:val="fr-FR"/>
              </w:rPr>
              <w:t xml:space="preserve"> în </w:t>
            </w:r>
            <w:proofErr w:type="spellStart"/>
            <w:r w:rsidRPr="00651EFD">
              <w:rPr>
                <w:lang w:val="fr-FR"/>
              </w:rPr>
              <w:t>vederea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argumentării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adevărului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revelat</w:t>
            </w:r>
            <w:proofErr w:type="spellEnd"/>
            <w:r w:rsidRPr="00651EFD">
              <w:rPr>
                <w:lang w:val="fr-FR"/>
              </w:rPr>
              <w:t>.</w:t>
            </w:r>
          </w:p>
          <w:p w14:paraId="322FAD37" w14:textId="77777777" w:rsidR="00651EFD" w:rsidRPr="00985292" w:rsidRDefault="00651EFD" w:rsidP="00DE02CC">
            <w:r w:rsidRPr="00651EFD">
              <w:rPr>
                <w:lang w:val="fr-FR"/>
              </w:rPr>
              <w:t xml:space="preserve">       </w:t>
            </w:r>
            <w:r w:rsidRPr="00985292">
              <w:t xml:space="preserve">C3.6 </w:t>
            </w:r>
            <w:proofErr w:type="spellStart"/>
            <w:r w:rsidRPr="00985292">
              <w:t>Reproducerea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fidelă</w:t>
            </w:r>
            <w:proofErr w:type="spellEnd"/>
            <w:r w:rsidRPr="00985292">
              <w:t xml:space="preserve"> şi </w:t>
            </w:r>
            <w:proofErr w:type="spellStart"/>
            <w:r w:rsidRPr="00985292">
              <w:t>argumentată</w:t>
            </w:r>
            <w:proofErr w:type="spellEnd"/>
            <w:r w:rsidRPr="00985292">
              <w:t xml:space="preserve"> a </w:t>
            </w:r>
            <w:proofErr w:type="spellStart"/>
            <w:r w:rsidRPr="00985292">
              <w:t>definiţiilor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doctrinare</w:t>
            </w:r>
            <w:proofErr w:type="spellEnd"/>
            <w:r w:rsidRPr="00985292">
              <w:t xml:space="preserve"> de </w:t>
            </w:r>
            <w:proofErr w:type="spellStart"/>
            <w:r w:rsidRPr="00985292">
              <w:t>baza</w:t>
            </w:r>
            <w:proofErr w:type="spellEnd"/>
          </w:p>
          <w:p w14:paraId="6A14E820" w14:textId="77777777" w:rsidR="00651EFD" w:rsidRPr="00651EFD" w:rsidRDefault="00651EFD" w:rsidP="00DE02CC">
            <w:pPr>
              <w:rPr>
                <w:lang w:val="fr-FR"/>
              </w:rPr>
            </w:pPr>
            <w:r w:rsidRPr="00651EFD">
              <w:rPr>
                <w:lang w:val="fr-FR"/>
              </w:rPr>
              <w:t xml:space="preserve">C4. </w:t>
            </w:r>
            <w:proofErr w:type="spellStart"/>
            <w:r w:rsidRPr="00651EFD">
              <w:rPr>
                <w:lang w:val="fr-FR"/>
              </w:rPr>
              <w:t>Prezentarea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unei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istorii</w:t>
            </w:r>
            <w:proofErr w:type="spellEnd"/>
            <w:r w:rsidRPr="00651EFD">
              <w:rPr>
                <w:lang w:val="fr-FR"/>
              </w:rPr>
              <w:t xml:space="preserve"> a </w:t>
            </w:r>
            <w:proofErr w:type="spellStart"/>
            <w:r w:rsidRPr="00651EFD">
              <w:rPr>
                <w:lang w:val="fr-FR"/>
              </w:rPr>
              <w:t>dialogului</w:t>
            </w:r>
            <w:proofErr w:type="spellEnd"/>
            <w:r w:rsidRPr="00651EFD">
              <w:rPr>
                <w:lang w:val="fr-FR"/>
              </w:rPr>
              <w:t xml:space="preserve"> </w:t>
            </w:r>
            <w:proofErr w:type="spellStart"/>
            <w:r w:rsidRPr="00651EFD">
              <w:rPr>
                <w:lang w:val="fr-FR"/>
              </w:rPr>
              <w:t>interreligios</w:t>
            </w:r>
            <w:proofErr w:type="spellEnd"/>
            <w:r w:rsidRPr="00651EFD">
              <w:rPr>
                <w:lang w:val="fr-FR"/>
              </w:rPr>
              <w:t xml:space="preserve">, </w:t>
            </w:r>
            <w:proofErr w:type="spellStart"/>
            <w:r w:rsidRPr="00651EFD">
              <w:rPr>
                <w:lang w:val="fr-FR"/>
              </w:rPr>
              <w:t>ecumenic</w:t>
            </w:r>
            <w:proofErr w:type="spellEnd"/>
          </w:p>
          <w:p w14:paraId="3F1A08F7" w14:textId="77777777" w:rsidR="00651EFD" w:rsidRPr="00985292" w:rsidRDefault="00651EFD" w:rsidP="00DE02CC">
            <w:r w:rsidRPr="00985292">
              <w:t xml:space="preserve">C5. </w:t>
            </w:r>
            <w:proofErr w:type="spellStart"/>
            <w:r w:rsidRPr="00985292">
              <w:t>Expunerea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detaliată</w:t>
            </w:r>
            <w:proofErr w:type="spellEnd"/>
            <w:r w:rsidRPr="00985292">
              <w:t xml:space="preserve"> şi </w:t>
            </w:r>
            <w:proofErr w:type="spellStart"/>
            <w:r w:rsidRPr="00985292">
              <w:t>analiza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lucidă</w:t>
            </w:r>
            <w:proofErr w:type="spellEnd"/>
            <w:r w:rsidRPr="00985292">
              <w:t xml:space="preserve"> </w:t>
            </w:r>
            <w:proofErr w:type="gramStart"/>
            <w:r w:rsidRPr="00985292">
              <w:t>a</w:t>
            </w:r>
            <w:proofErr w:type="gramEnd"/>
            <w:r w:rsidRPr="00985292">
              <w:t xml:space="preserve"> </w:t>
            </w:r>
            <w:proofErr w:type="spellStart"/>
            <w:r w:rsidRPr="00985292">
              <w:t>evenimentelor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istorice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și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doctrinare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definitorii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pentru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credința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iudaică</w:t>
            </w:r>
            <w:proofErr w:type="spellEnd"/>
          </w:p>
          <w:p w14:paraId="64D6B070" w14:textId="77777777" w:rsidR="00651EFD" w:rsidRPr="00985292" w:rsidRDefault="00651EFD" w:rsidP="00DE02CC"/>
        </w:tc>
      </w:tr>
      <w:tr w:rsidR="00651EFD" w:rsidRPr="00142CE5" w14:paraId="3B3C1AD6" w14:textId="77777777" w:rsidTr="00DE02CC">
        <w:tc>
          <w:tcPr>
            <w:tcW w:w="1272" w:type="pct"/>
            <w:shd w:val="clear" w:color="auto" w:fill="auto"/>
          </w:tcPr>
          <w:p w14:paraId="5AAFD157" w14:textId="77777777" w:rsidR="00651EFD" w:rsidRPr="00985292" w:rsidRDefault="00651EFD" w:rsidP="00DE02CC">
            <w:proofErr w:type="spellStart"/>
            <w:r w:rsidRPr="00985292">
              <w:lastRenderedPageBreak/>
              <w:t>Competenţe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transversale</w:t>
            </w:r>
            <w:proofErr w:type="spellEnd"/>
          </w:p>
        </w:tc>
        <w:tc>
          <w:tcPr>
            <w:tcW w:w="3728" w:type="pct"/>
            <w:shd w:val="clear" w:color="auto" w:fill="auto"/>
          </w:tcPr>
          <w:p w14:paraId="25FECE46" w14:textId="77777777" w:rsidR="00651EFD" w:rsidRPr="00985292" w:rsidRDefault="00651EFD" w:rsidP="00DE02CC">
            <w:r w:rsidRPr="00985292">
              <w:t xml:space="preserve">CT1. </w:t>
            </w:r>
            <w:proofErr w:type="spellStart"/>
            <w:r w:rsidRPr="00985292">
              <w:rPr>
                <w:bCs/>
              </w:rPr>
              <w:t>Crearea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strucurii</w:t>
            </w:r>
            <w:proofErr w:type="spellEnd"/>
            <w:r w:rsidRPr="00985292">
              <w:rPr>
                <w:bCs/>
              </w:rPr>
              <w:t xml:space="preserve"> de </w:t>
            </w:r>
            <w:proofErr w:type="spellStart"/>
            <w:r w:rsidRPr="00985292">
              <w:rPr>
                <w:bCs/>
              </w:rPr>
              <w:t>asumare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și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realizare</w:t>
            </w:r>
            <w:proofErr w:type="spellEnd"/>
            <w:r w:rsidRPr="00985292">
              <w:rPr>
                <w:bCs/>
              </w:rPr>
              <w:t xml:space="preserve"> a </w:t>
            </w:r>
            <w:proofErr w:type="spellStart"/>
            <w:r w:rsidRPr="00985292">
              <w:rPr>
                <w:bCs/>
              </w:rPr>
              <w:t>strategiilor</w:t>
            </w:r>
            <w:proofErr w:type="spellEnd"/>
            <w:r w:rsidRPr="00985292">
              <w:rPr>
                <w:bCs/>
              </w:rPr>
              <w:t xml:space="preserve"> de </w:t>
            </w:r>
            <w:proofErr w:type="spellStart"/>
            <w:r w:rsidRPr="00985292">
              <w:rPr>
                <w:bCs/>
              </w:rPr>
              <w:t>munca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eficientă</w:t>
            </w:r>
            <w:proofErr w:type="spellEnd"/>
            <w:r w:rsidRPr="00985292">
              <w:rPr>
                <w:bCs/>
              </w:rPr>
              <w:t xml:space="preserve"> şi </w:t>
            </w:r>
            <w:proofErr w:type="spellStart"/>
            <w:r w:rsidRPr="00985292">
              <w:rPr>
                <w:bCs/>
              </w:rPr>
              <w:t>responsabilă</w:t>
            </w:r>
            <w:proofErr w:type="spellEnd"/>
            <w:r w:rsidRPr="00985292">
              <w:rPr>
                <w:bCs/>
              </w:rPr>
              <w:t xml:space="preserve">, în </w:t>
            </w:r>
            <w:proofErr w:type="spellStart"/>
            <w:r w:rsidRPr="00985292">
              <w:rPr>
                <w:bCs/>
              </w:rPr>
              <w:t>vederea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creării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unor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aptitudini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și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deprinderi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pentru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realizarea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dialogului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interreligios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și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pentru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managementul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conflictului</w:t>
            </w:r>
            <w:proofErr w:type="spellEnd"/>
            <w:r w:rsidRPr="00985292">
              <w:rPr>
                <w:bCs/>
              </w:rPr>
              <w:t xml:space="preserve"> </w:t>
            </w:r>
            <w:proofErr w:type="spellStart"/>
            <w:r w:rsidRPr="00985292">
              <w:rPr>
                <w:bCs/>
              </w:rPr>
              <w:t>religios</w:t>
            </w:r>
            <w:proofErr w:type="spellEnd"/>
            <w:r w:rsidRPr="00985292">
              <w:rPr>
                <w:bCs/>
              </w:rPr>
              <w:t>.</w:t>
            </w:r>
          </w:p>
        </w:tc>
      </w:tr>
    </w:tbl>
    <w:p w14:paraId="0BDE618E" w14:textId="77777777" w:rsidR="00651EFD" w:rsidRDefault="00651EFD" w:rsidP="00651EFD"/>
    <w:p w14:paraId="6D5147F2" w14:textId="77777777" w:rsidR="00651EFD" w:rsidRPr="00FA4A4B" w:rsidRDefault="00651EFD" w:rsidP="00651EFD">
      <w:r w:rsidRPr="00FA4A4B">
        <w:rPr>
          <w:b/>
        </w:rPr>
        <w:t xml:space="preserve">7. </w:t>
      </w:r>
      <w:proofErr w:type="spellStart"/>
      <w:r w:rsidRPr="00FA4A4B">
        <w:rPr>
          <w:b/>
        </w:rPr>
        <w:t>Obiectivele</w:t>
      </w:r>
      <w:proofErr w:type="spellEnd"/>
      <w:r w:rsidRPr="00FA4A4B">
        <w:rPr>
          <w:b/>
        </w:rPr>
        <w:t xml:space="preserve"> </w:t>
      </w:r>
      <w:proofErr w:type="spellStart"/>
      <w:r w:rsidRPr="00FA4A4B">
        <w:rPr>
          <w:b/>
        </w:rPr>
        <w:t>disciplinei</w:t>
      </w:r>
      <w:proofErr w:type="spellEnd"/>
      <w:r w:rsidRPr="00FA4A4B">
        <w:t xml:space="preserve"> (</w:t>
      </w:r>
      <w:proofErr w:type="spellStart"/>
      <w:r w:rsidRPr="00FA4A4B">
        <w:t>reieşind</w:t>
      </w:r>
      <w:proofErr w:type="spellEnd"/>
      <w:r w:rsidRPr="00FA4A4B">
        <w:t xml:space="preserve"> din </w:t>
      </w:r>
      <w:proofErr w:type="spellStart"/>
      <w:r w:rsidRPr="00FA4A4B">
        <w:t>grila</w:t>
      </w:r>
      <w:proofErr w:type="spellEnd"/>
      <w:r w:rsidRPr="00FA4A4B">
        <w:t xml:space="preserve"> </w:t>
      </w:r>
      <w:proofErr w:type="spellStart"/>
      <w:r w:rsidRPr="00FA4A4B">
        <w:t>competenţelor</w:t>
      </w:r>
      <w:proofErr w:type="spellEnd"/>
      <w:r w:rsidRPr="00FA4A4B">
        <w:t xml:space="preserve"> </w:t>
      </w:r>
      <w:proofErr w:type="spellStart"/>
      <w:r w:rsidRPr="00FA4A4B">
        <w:t>acumulate</w:t>
      </w:r>
      <w:proofErr w:type="spellEnd"/>
      <w:r w:rsidRPr="00FA4A4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3575"/>
        <w:gridCol w:w="6896"/>
      </w:tblGrid>
      <w:tr w:rsidR="00651EFD" w:rsidRPr="00142CE5" w14:paraId="1CF7FEA5" w14:textId="77777777" w:rsidTr="00DE02CC">
        <w:trPr>
          <w:trHeight w:val="262"/>
        </w:trPr>
        <w:tc>
          <w:tcPr>
            <w:tcW w:w="3708" w:type="dxa"/>
            <w:shd w:val="clear" w:color="auto" w:fill="auto"/>
          </w:tcPr>
          <w:p w14:paraId="6241F411" w14:textId="77777777" w:rsidR="00651EFD" w:rsidRPr="00985292" w:rsidRDefault="00651EFD" w:rsidP="00DE02CC">
            <w:r w:rsidRPr="00985292">
              <w:t xml:space="preserve">7.1 </w:t>
            </w:r>
            <w:proofErr w:type="spellStart"/>
            <w:r w:rsidRPr="00985292">
              <w:t>Obiectivul</w:t>
            </w:r>
            <w:proofErr w:type="spellEnd"/>
            <w:r w:rsidRPr="00985292">
              <w:t xml:space="preserve"> general al </w:t>
            </w:r>
            <w:proofErr w:type="spellStart"/>
            <w:r w:rsidRPr="00985292">
              <w:t>disciplinei</w:t>
            </w:r>
            <w:proofErr w:type="spellEnd"/>
          </w:p>
        </w:tc>
        <w:tc>
          <w:tcPr>
            <w:tcW w:w="7219" w:type="dxa"/>
            <w:shd w:val="clear" w:color="auto" w:fill="auto"/>
          </w:tcPr>
          <w:p w14:paraId="173D1269" w14:textId="77777777" w:rsidR="00651EFD" w:rsidRPr="00985292" w:rsidRDefault="00651EFD" w:rsidP="00DE02CC">
            <w:pPr>
              <w:rPr>
                <w:i/>
              </w:rPr>
            </w:pPr>
            <w:r w:rsidRPr="00985292">
              <w:t xml:space="preserve"> La </w:t>
            </w:r>
            <w:proofErr w:type="spellStart"/>
            <w:r w:rsidRPr="00985292">
              <w:t>finalul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cursului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studenţii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vor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cunoaşte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evoluția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diferitelor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religii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și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comparația</w:t>
            </w:r>
            <w:proofErr w:type="spellEnd"/>
            <w:r w:rsidRPr="00985292">
              <w:t xml:space="preserve"> lor cu </w:t>
            </w:r>
            <w:proofErr w:type="spellStart"/>
            <w:r w:rsidRPr="00985292">
              <w:t>credința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creștină</w:t>
            </w:r>
            <w:proofErr w:type="spellEnd"/>
            <w:r w:rsidRPr="00985292">
              <w:t xml:space="preserve">. </w:t>
            </w:r>
          </w:p>
        </w:tc>
      </w:tr>
      <w:tr w:rsidR="00651EFD" w:rsidRPr="00142CE5" w14:paraId="4FC9CC96" w14:textId="77777777" w:rsidTr="00DE02CC">
        <w:trPr>
          <w:trHeight w:val="262"/>
        </w:trPr>
        <w:tc>
          <w:tcPr>
            <w:tcW w:w="3708" w:type="dxa"/>
            <w:shd w:val="clear" w:color="auto" w:fill="auto"/>
          </w:tcPr>
          <w:p w14:paraId="70F0B1C4" w14:textId="77777777" w:rsidR="00651EFD" w:rsidRPr="00985292" w:rsidRDefault="00651EFD" w:rsidP="00DE02CC">
            <w:r w:rsidRPr="00985292">
              <w:t xml:space="preserve">7.2 </w:t>
            </w:r>
            <w:proofErr w:type="spellStart"/>
            <w:r w:rsidRPr="00985292">
              <w:t>Obiectivele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specifice</w:t>
            </w:r>
            <w:proofErr w:type="spellEnd"/>
          </w:p>
        </w:tc>
        <w:tc>
          <w:tcPr>
            <w:tcW w:w="7219" w:type="dxa"/>
            <w:shd w:val="clear" w:color="auto" w:fill="auto"/>
          </w:tcPr>
          <w:p w14:paraId="5CE0A463" w14:textId="77777777" w:rsidR="00651EFD" w:rsidRPr="00985292" w:rsidRDefault="00651EFD" w:rsidP="00DE02CC">
            <w:pPr>
              <w:rPr>
                <w:bCs/>
                <w:iCs/>
              </w:rPr>
            </w:pPr>
            <w:r w:rsidRPr="00985292">
              <w:rPr>
                <w:bCs/>
                <w:i/>
                <w:iCs/>
              </w:rPr>
              <w:t xml:space="preserve">- </w:t>
            </w:r>
            <w:proofErr w:type="spellStart"/>
            <w:r w:rsidRPr="00985292">
              <w:rPr>
                <w:bCs/>
                <w:iCs/>
              </w:rPr>
              <w:t>Cunoştinţele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dobândite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vor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permite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înţelegerea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altor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cursuri</w:t>
            </w:r>
            <w:proofErr w:type="spellEnd"/>
            <w:r w:rsidRPr="00985292">
              <w:rPr>
                <w:bCs/>
                <w:iCs/>
              </w:rPr>
              <w:t xml:space="preserve">, din </w:t>
            </w:r>
            <w:proofErr w:type="spellStart"/>
            <w:r w:rsidRPr="00985292">
              <w:rPr>
                <w:bCs/>
                <w:iCs/>
              </w:rPr>
              <w:t>domeniile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studiilor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biblice</w:t>
            </w:r>
            <w:proofErr w:type="spellEnd"/>
            <w:r w:rsidRPr="00985292">
              <w:rPr>
                <w:bCs/>
                <w:iCs/>
              </w:rPr>
              <w:t xml:space="preserve">, practice şi </w:t>
            </w:r>
            <w:proofErr w:type="spellStart"/>
            <w:r w:rsidRPr="00985292">
              <w:rPr>
                <w:bCs/>
                <w:iCs/>
              </w:rPr>
              <w:t>sistematice</w:t>
            </w:r>
            <w:proofErr w:type="spellEnd"/>
            <w:r w:rsidRPr="00985292">
              <w:rPr>
                <w:bCs/>
                <w:iCs/>
              </w:rPr>
              <w:t xml:space="preserve">. </w:t>
            </w:r>
          </w:p>
          <w:p w14:paraId="310F514B" w14:textId="77777777" w:rsidR="00651EFD" w:rsidRPr="00985292" w:rsidRDefault="00651EFD" w:rsidP="00DE02CC">
            <w:pPr>
              <w:rPr>
                <w:bCs/>
                <w:iCs/>
              </w:rPr>
            </w:pPr>
            <w:r w:rsidRPr="00985292">
              <w:rPr>
                <w:bCs/>
                <w:iCs/>
              </w:rPr>
              <w:t xml:space="preserve">- </w:t>
            </w:r>
            <w:proofErr w:type="spellStart"/>
            <w:r w:rsidRPr="00985292">
              <w:rPr>
                <w:bCs/>
                <w:iCs/>
              </w:rPr>
              <w:t>Tematica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permite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cunoaşterea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elementelor</w:t>
            </w:r>
            <w:proofErr w:type="spellEnd"/>
            <w:r w:rsidRPr="00985292">
              <w:rPr>
                <w:bCs/>
                <w:iCs/>
              </w:rPr>
              <w:t xml:space="preserve"> de </w:t>
            </w:r>
            <w:proofErr w:type="spellStart"/>
            <w:r w:rsidRPr="00985292">
              <w:rPr>
                <w:bCs/>
                <w:iCs/>
              </w:rPr>
              <w:t>bază</w:t>
            </w:r>
            <w:proofErr w:type="spellEnd"/>
            <w:r w:rsidRPr="00985292">
              <w:rPr>
                <w:bCs/>
                <w:iCs/>
              </w:rPr>
              <w:t xml:space="preserve"> ale </w:t>
            </w:r>
            <w:proofErr w:type="spellStart"/>
            <w:r w:rsidRPr="00985292">
              <w:rPr>
                <w:bCs/>
                <w:iCs/>
              </w:rPr>
              <w:t>diferitelor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credințe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religioase</w:t>
            </w:r>
            <w:proofErr w:type="spellEnd"/>
            <w:r w:rsidRPr="00985292">
              <w:rPr>
                <w:bCs/>
                <w:iCs/>
              </w:rPr>
              <w:t xml:space="preserve"> la </w:t>
            </w:r>
            <w:proofErr w:type="spellStart"/>
            <w:r w:rsidRPr="00985292">
              <w:rPr>
                <w:bCs/>
                <w:iCs/>
              </w:rPr>
              <w:t>nivel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doctrinar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și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prezentarea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acestora</w:t>
            </w:r>
            <w:proofErr w:type="spellEnd"/>
            <w:r w:rsidRPr="00985292">
              <w:rPr>
                <w:bCs/>
                <w:iCs/>
              </w:rPr>
              <w:t xml:space="preserve"> în </w:t>
            </w:r>
            <w:proofErr w:type="spellStart"/>
            <w:r w:rsidRPr="00985292">
              <w:rPr>
                <w:bCs/>
                <w:iCs/>
              </w:rPr>
              <w:t>comparație</w:t>
            </w:r>
            <w:proofErr w:type="spellEnd"/>
            <w:r w:rsidRPr="00985292">
              <w:rPr>
                <w:bCs/>
                <w:iCs/>
              </w:rPr>
              <w:t xml:space="preserve"> cu </w:t>
            </w:r>
            <w:proofErr w:type="spellStart"/>
            <w:r w:rsidRPr="00985292">
              <w:rPr>
                <w:bCs/>
                <w:iCs/>
              </w:rPr>
              <w:t>credința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autentică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creștină</w:t>
            </w:r>
            <w:proofErr w:type="spellEnd"/>
            <w:r w:rsidRPr="00985292">
              <w:rPr>
                <w:bCs/>
                <w:iCs/>
              </w:rPr>
              <w:t>.</w:t>
            </w:r>
          </w:p>
          <w:p w14:paraId="33AE703B" w14:textId="77777777" w:rsidR="00651EFD" w:rsidRPr="00985292" w:rsidRDefault="00651EFD" w:rsidP="00DE02CC">
            <w:pPr>
              <w:rPr>
                <w:bCs/>
                <w:iCs/>
              </w:rPr>
            </w:pPr>
            <w:r w:rsidRPr="00985292">
              <w:rPr>
                <w:bCs/>
                <w:iCs/>
              </w:rPr>
              <w:t xml:space="preserve">- </w:t>
            </w:r>
            <w:proofErr w:type="spellStart"/>
            <w:r w:rsidRPr="00985292">
              <w:rPr>
                <w:bCs/>
                <w:iCs/>
              </w:rPr>
              <w:t>Realizarea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mai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eficientă</w:t>
            </w:r>
            <w:proofErr w:type="spellEnd"/>
            <w:r w:rsidRPr="00985292">
              <w:rPr>
                <w:bCs/>
                <w:iCs/>
              </w:rPr>
              <w:t xml:space="preserve"> a </w:t>
            </w:r>
            <w:proofErr w:type="spellStart"/>
            <w:r w:rsidRPr="00985292">
              <w:rPr>
                <w:bCs/>
                <w:iCs/>
              </w:rPr>
              <w:t>conexiunilor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între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diferitele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mentalități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religioase</w:t>
            </w:r>
            <w:proofErr w:type="spellEnd"/>
            <w:r w:rsidRPr="00985292">
              <w:rPr>
                <w:bCs/>
                <w:iCs/>
              </w:rPr>
              <w:t>.</w:t>
            </w:r>
          </w:p>
          <w:p w14:paraId="461453EF" w14:textId="77777777" w:rsidR="00651EFD" w:rsidRPr="00985292" w:rsidRDefault="00651EFD" w:rsidP="00DE02CC">
            <w:pPr>
              <w:rPr>
                <w:bCs/>
                <w:iCs/>
              </w:rPr>
            </w:pPr>
            <w:r w:rsidRPr="00985292">
              <w:rPr>
                <w:bCs/>
                <w:iCs/>
              </w:rPr>
              <w:t xml:space="preserve">- </w:t>
            </w:r>
            <w:proofErr w:type="spellStart"/>
            <w:r w:rsidRPr="00985292">
              <w:rPr>
                <w:bCs/>
                <w:iCs/>
              </w:rPr>
              <w:t>Înțelegerea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diferitelor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tensiuni</w:t>
            </w:r>
            <w:proofErr w:type="spellEnd"/>
            <w:r w:rsidRPr="00985292">
              <w:rPr>
                <w:bCs/>
                <w:iCs/>
              </w:rPr>
              <w:t xml:space="preserve"> geo-</w:t>
            </w:r>
            <w:proofErr w:type="spellStart"/>
            <w:r w:rsidRPr="00985292">
              <w:rPr>
                <w:bCs/>
                <w:iCs/>
              </w:rPr>
              <w:t>politice</w:t>
            </w:r>
            <w:proofErr w:type="spellEnd"/>
            <w:r w:rsidRPr="00985292">
              <w:rPr>
                <w:bCs/>
                <w:iCs/>
              </w:rPr>
              <w:t xml:space="preserve"> pe </w:t>
            </w:r>
            <w:proofErr w:type="spellStart"/>
            <w:r w:rsidRPr="00985292">
              <w:rPr>
                <w:bCs/>
                <w:iCs/>
              </w:rPr>
              <w:t>baza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acumulării</w:t>
            </w:r>
            <w:proofErr w:type="spellEnd"/>
            <w:r w:rsidRPr="00985292">
              <w:rPr>
                <w:bCs/>
                <w:iCs/>
              </w:rPr>
              <w:t xml:space="preserve"> de </w:t>
            </w:r>
            <w:proofErr w:type="spellStart"/>
            <w:r w:rsidRPr="00985292">
              <w:rPr>
                <w:bCs/>
                <w:iCs/>
              </w:rPr>
              <w:t>cunoștințe</w:t>
            </w:r>
            <w:proofErr w:type="spellEnd"/>
            <w:r w:rsidRPr="00985292">
              <w:rPr>
                <w:bCs/>
                <w:iCs/>
              </w:rPr>
              <w:t xml:space="preserve"> din </w:t>
            </w:r>
            <w:proofErr w:type="spellStart"/>
            <w:r w:rsidRPr="00985292">
              <w:rPr>
                <w:bCs/>
                <w:iCs/>
              </w:rPr>
              <w:t>domeniul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istoriei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religiilor</w:t>
            </w:r>
            <w:proofErr w:type="spellEnd"/>
            <w:r w:rsidRPr="00985292">
              <w:rPr>
                <w:bCs/>
                <w:iCs/>
              </w:rPr>
              <w:t>.</w:t>
            </w:r>
          </w:p>
          <w:p w14:paraId="14E4E320" w14:textId="77777777" w:rsidR="00651EFD" w:rsidRPr="00985292" w:rsidRDefault="00651EFD" w:rsidP="00DE02CC">
            <w:pPr>
              <w:rPr>
                <w:bCs/>
                <w:iCs/>
              </w:rPr>
            </w:pPr>
            <w:r w:rsidRPr="00985292">
              <w:rPr>
                <w:bCs/>
                <w:iCs/>
              </w:rPr>
              <w:t xml:space="preserve">- </w:t>
            </w:r>
            <w:proofErr w:type="spellStart"/>
            <w:r w:rsidRPr="00985292">
              <w:rPr>
                <w:bCs/>
                <w:iCs/>
              </w:rPr>
              <w:t>Înţelegerea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actualei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configuraţii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985292">
              <w:rPr>
                <w:bCs/>
                <w:iCs/>
              </w:rPr>
              <w:t>creştine</w:t>
            </w:r>
            <w:proofErr w:type="spellEnd"/>
            <w:r w:rsidRPr="00985292">
              <w:rPr>
                <w:bCs/>
                <w:iCs/>
              </w:rPr>
              <w:t>;</w:t>
            </w:r>
            <w:proofErr w:type="gramEnd"/>
            <w:r w:rsidRPr="00985292">
              <w:rPr>
                <w:bCs/>
                <w:iCs/>
              </w:rPr>
              <w:t xml:space="preserve"> </w:t>
            </w:r>
          </w:p>
          <w:p w14:paraId="2BE9FA4C" w14:textId="77777777" w:rsidR="00651EFD" w:rsidRPr="00985292" w:rsidRDefault="00651EFD" w:rsidP="00DE02CC">
            <w:pPr>
              <w:rPr>
                <w:bCs/>
                <w:iCs/>
              </w:rPr>
            </w:pPr>
            <w:r w:rsidRPr="00985292">
              <w:rPr>
                <w:bCs/>
                <w:iCs/>
              </w:rPr>
              <w:t xml:space="preserve">- </w:t>
            </w:r>
            <w:proofErr w:type="spellStart"/>
            <w:r w:rsidRPr="00985292">
              <w:rPr>
                <w:bCs/>
                <w:iCs/>
              </w:rPr>
              <w:t>Identificarea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unor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posibile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modele</w:t>
            </w:r>
            <w:proofErr w:type="spellEnd"/>
            <w:r w:rsidRPr="00985292">
              <w:rPr>
                <w:bCs/>
                <w:iCs/>
              </w:rPr>
              <w:t xml:space="preserve"> de dialog </w:t>
            </w:r>
            <w:proofErr w:type="spellStart"/>
            <w:proofErr w:type="gramStart"/>
            <w:r w:rsidRPr="00985292">
              <w:rPr>
                <w:bCs/>
                <w:iCs/>
              </w:rPr>
              <w:t>interreligios</w:t>
            </w:r>
            <w:proofErr w:type="spellEnd"/>
            <w:r w:rsidRPr="00985292">
              <w:rPr>
                <w:bCs/>
                <w:iCs/>
              </w:rPr>
              <w:t>;</w:t>
            </w:r>
            <w:proofErr w:type="gramEnd"/>
            <w:r w:rsidRPr="00985292">
              <w:rPr>
                <w:bCs/>
                <w:iCs/>
              </w:rPr>
              <w:t xml:space="preserve"> </w:t>
            </w:r>
          </w:p>
          <w:p w14:paraId="4A340DE0" w14:textId="77777777" w:rsidR="00651EFD" w:rsidRPr="00985292" w:rsidRDefault="00651EFD" w:rsidP="00DE02CC">
            <w:pPr>
              <w:rPr>
                <w:bCs/>
                <w:iCs/>
              </w:rPr>
            </w:pPr>
            <w:r w:rsidRPr="00985292">
              <w:rPr>
                <w:bCs/>
                <w:iCs/>
              </w:rPr>
              <w:t xml:space="preserve">- </w:t>
            </w:r>
            <w:proofErr w:type="spellStart"/>
            <w:r w:rsidRPr="00985292">
              <w:rPr>
                <w:bCs/>
                <w:iCs/>
              </w:rPr>
              <w:t>Crearea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pârgiilor</w:t>
            </w:r>
            <w:proofErr w:type="spellEnd"/>
            <w:r w:rsidRPr="00985292">
              <w:rPr>
                <w:bCs/>
                <w:iCs/>
              </w:rPr>
              <w:t xml:space="preserve"> de dialog </w:t>
            </w:r>
            <w:proofErr w:type="spellStart"/>
            <w:r w:rsidRPr="00985292">
              <w:rPr>
                <w:bCs/>
                <w:iCs/>
              </w:rPr>
              <w:t>pentru</w:t>
            </w:r>
            <w:proofErr w:type="spellEnd"/>
            <w:r w:rsidRPr="00985292">
              <w:rPr>
                <w:bCs/>
                <w:iCs/>
              </w:rPr>
              <w:t xml:space="preserve"> a </w:t>
            </w:r>
            <w:proofErr w:type="spellStart"/>
            <w:r w:rsidRPr="00985292">
              <w:rPr>
                <w:bCs/>
                <w:iCs/>
              </w:rPr>
              <w:t>depăși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diferendele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și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tensiunile</w:t>
            </w:r>
            <w:proofErr w:type="spellEnd"/>
            <w:r w:rsidRPr="00985292">
              <w:rPr>
                <w:bCs/>
                <w:iCs/>
              </w:rPr>
              <w:t xml:space="preserve"> pe </w:t>
            </w:r>
            <w:proofErr w:type="spellStart"/>
            <w:r w:rsidRPr="00985292">
              <w:rPr>
                <w:bCs/>
                <w:iCs/>
              </w:rPr>
              <w:t>baze</w:t>
            </w:r>
            <w:proofErr w:type="spellEnd"/>
            <w:r w:rsidRPr="00985292">
              <w:rPr>
                <w:bCs/>
                <w:iCs/>
              </w:rPr>
              <w:t xml:space="preserve"> inter-</w:t>
            </w:r>
            <w:proofErr w:type="spellStart"/>
            <w:r w:rsidRPr="00985292">
              <w:rPr>
                <w:bCs/>
                <w:iCs/>
              </w:rPr>
              <w:t>etnice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și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religioase</w:t>
            </w:r>
            <w:proofErr w:type="spellEnd"/>
            <w:r w:rsidRPr="00985292">
              <w:rPr>
                <w:bCs/>
                <w:iCs/>
              </w:rPr>
              <w:t>.</w:t>
            </w:r>
          </w:p>
          <w:p w14:paraId="4A05232A" w14:textId="77777777" w:rsidR="00651EFD" w:rsidRPr="00985292" w:rsidRDefault="00651EFD" w:rsidP="00DE02CC">
            <w:pPr>
              <w:rPr>
                <w:bCs/>
                <w:iCs/>
              </w:rPr>
            </w:pPr>
            <w:r w:rsidRPr="00985292">
              <w:rPr>
                <w:bCs/>
                <w:iCs/>
              </w:rPr>
              <w:t xml:space="preserve">- </w:t>
            </w:r>
            <w:proofErr w:type="spellStart"/>
            <w:r w:rsidRPr="00985292">
              <w:rPr>
                <w:bCs/>
                <w:iCs/>
              </w:rPr>
              <w:t>Dobândirea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unor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cunoştinţe</w:t>
            </w:r>
            <w:proofErr w:type="spellEnd"/>
            <w:r w:rsidRPr="00985292">
              <w:rPr>
                <w:bCs/>
                <w:iCs/>
              </w:rPr>
              <w:t xml:space="preserve"> care </w:t>
            </w:r>
            <w:proofErr w:type="spellStart"/>
            <w:r w:rsidRPr="00985292">
              <w:rPr>
                <w:bCs/>
                <w:iCs/>
              </w:rPr>
              <w:t>ajută</w:t>
            </w:r>
            <w:proofErr w:type="spellEnd"/>
            <w:r w:rsidRPr="00985292">
              <w:rPr>
                <w:bCs/>
                <w:iCs/>
              </w:rPr>
              <w:t xml:space="preserve"> la </w:t>
            </w:r>
            <w:proofErr w:type="spellStart"/>
            <w:r w:rsidRPr="00985292">
              <w:rPr>
                <w:bCs/>
                <w:iCs/>
              </w:rPr>
              <w:t>crearea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unor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viziuni</w:t>
            </w:r>
            <w:proofErr w:type="spellEnd"/>
            <w:r w:rsidRPr="00985292">
              <w:rPr>
                <w:bCs/>
                <w:iCs/>
              </w:rPr>
              <w:t xml:space="preserve"> integrative în </w:t>
            </w:r>
            <w:proofErr w:type="spellStart"/>
            <w:r w:rsidRPr="00985292">
              <w:rPr>
                <w:bCs/>
                <w:iCs/>
              </w:rPr>
              <w:t>noua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configuraţie</w:t>
            </w:r>
            <w:proofErr w:type="spellEnd"/>
            <w:r w:rsidRPr="00985292">
              <w:rPr>
                <w:bCs/>
                <w:iCs/>
              </w:rPr>
              <w:t xml:space="preserve"> </w:t>
            </w:r>
            <w:proofErr w:type="spellStart"/>
            <w:r w:rsidRPr="00985292">
              <w:rPr>
                <w:bCs/>
                <w:iCs/>
              </w:rPr>
              <w:t>europeană</w:t>
            </w:r>
            <w:proofErr w:type="spellEnd"/>
            <w:r w:rsidRPr="00985292">
              <w:rPr>
                <w:bCs/>
                <w:iCs/>
              </w:rPr>
              <w:t>.</w:t>
            </w:r>
          </w:p>
          <w:p w14:paraId="4222E577" w14:textId="77777777" w:rsidR="00651EFD" w:rsidRPr="00985292" w:rsidRDefault="00651EFD" w:rsidP="00DE02CC"/>
        </w:tc>
      </w:tr>
    </w:tbl>
    <w:p w14:paraId="0BBA85D7" w14:textId="77777777" w:rsidR="00651EFD" w:rsidRDefault="00651EFD" w:rsidP="00651EFD"/>
    <w:p w14:paraId="1A5D14AB" w14:textId="609645E6" w:rsidR="00EB736D" w:rsidRPr="005840EC" w:rsidRDefault="00EB736D" w:rsidP="00651EFD">
      <w:pPr>
        <w:widowControl w:val="0"/>
        <w:numPr>
          <w:ilvl w:val="0"/>
          <w:numId w:val="12"/>
        </w:numPr>
        <w:spacing w:before="20" w:after="20"/>
        <w:rPr>
          <w:b/>
          <w:lang w:val="ro-RO"/>
        </w:rPr>
      </w:pPr>
      <w:proofErr w:type="spellStart"/>
      <w:r w:rsidRPr="005840EC">
        <w:rPr>
          <w:b/>
          <w:lang w:val="ro-RO"/>
        </w:rPr>
        <w:t>Conţinuturi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8"/>
        <w:gridCol w:w="3401"/>
        <w:gridCol w:w="1602"/>
      </w:tblGrid>
      <w:tr w:rsidR="00EB736D" w:rsidRPr="005840EC" w14:paraId="40D2FF4E" w14:textId="77777777" w:rsidTr="00247C06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7FEEA588" w14:textId="77777777" w:rsidR="00EB736D" w:rsidRPr="005840EC" w:rsidRDefault="00EB736D" w:rsidP="00247C06">
            <w:pPr>
              <w:widowControl w:val="0"/>
              <w:spacing w:before="20" w:after="20"/>
              <w:rPr>
                <w:b/>
                <w:lang w:val="ro-RO"/>
              </w:rPr>
            </w:pPr>
            <w:r w:rsidRPr="005840EC">
              <w:rPr>
                <w:b/>
                <w:lang w:val="ro-RO"/>
              </w:rPr>
              <w:t>8.1. Curs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1514234" w14:textId="77777777" w:rsidR="00EB736D" w:rsidRPr="005840EC" w:rsidRDefault="00EB736D" w:rsidP="00247C06">
            <w:pPr>
              <w:widowControl w:val="0"/>
              <w:spacing w:before="20" w:after="20"/>
              <w:rPr>
                <w:b/>
                <w:lang w:val="ro-RO"/>
              </w:rPr>
            </w:pPr>
            <w:r w:rsidRPr="005840EC">
              <w:rPr>
                <w:b/>
                <w:lang w:val="ro-RO"/>
              </w:rPr>
              <w:t>Metode de predare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56578AB" w14:textId="77777777" w:rsidR="00EB736D" w:rsidRPr="005840EC" w:rsidRDefault="00EB736D" w:rsidP="00247C06">
            <w:pPr>
              <w:widowControl w:val="0"/>
              <w:spacing w:before="20" w:after="20"/>
              <w:rPr>
                <w:b/>
                <w:lang w:val="ro-RO"/>
              </w:rPr>
            </w:pPr>
            <w:r w:rsidRPr="005840EC">
              <w:rPr>
                <w:b/>
                <w:lang w:val="ro-RO"/>
              </w:rPr>
              <w:t>Observaţii</w:t>
            </w:r>
          </w:p>
        </w:tc>
      </w:tr>
      <w:tr w:rsidR="006D615B" w:rsidRPr="005840EC" w14:paraId="11484CA3" w14:textId="77777777" w:rsidTr="00247C06">
        <w:trPr>
          <w:cantSplit/>
          <w:trHeight w:val="132"/>
        </w:trPr>
        <w:tc>
          <w:tcPr>
            <w:tcW w:w="2611" w:type="pct"/>
            <w:shd w:val="clear" w:color="auto" w:fill="auto"/>
            <w:vAlign w:val="center"/>
          </w:tcPr>
          <w:p w14:paraId="799927BD" w14:textId="40F759D7" w:rsidR="006D615B" w:rsidRPr="006D615B" w:rsidRDefault="006D615B" w:rsidP="00F878A4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Tana(ch)k, Noul Testa</w:t>
            </w:r>
            <w:r w:rsidR="00F878A4">
              <w:rPr>
                <w:bCs/>
                <w:lang w:val="ro-RO"/>
              </w:rPr>
              <w:t>ment, Sfânta Scriptură creștină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3968270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  <w:r>
              <w:rPr>
                <w:sz w:val="22"/>
                <w:szCs w:val="22"/>
                <w:lang w:val="ro-RO"/>
              </w:rPr>
              <w:t xml:space="preserve">, </w:t>
            </w:r>
          </w:p>
          <w:p w14:paraId="4016B112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4193C3B9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CC87549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3C49E6EE" w14:textId="77777777" w:rsidTr="00247C06">
        <w:trPr>
          <w:cantSplit/>
          <w:trHeight w:val="786"/>
        </w:trPr>
        <w:tc>
          <w:tcPr>
            <w:tcW w:w="2611" w:type="pct"/>
            <w:shd w:val="clear" w:color="auto" w:fill="auto"/>
            <w:vAlign w:val="center"/>
          </w:tcPr>
          <w:p w14:paraId="1DB0B7E6" w14:textId="5190EEC8" w:rsidR="006D615B" w:rsidRPr="006D615B" w:rsidRDefault="006D615B" w:rsidP="00F878A4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iCs/>
                <w:lang w:val="ro-RO"/>
              </w:rPr>
            </w:pPr>
            <w:r w:rsidRPr="006D615B">
              <w:rPr>
                <w:bCs/>
                <w:lang w:val="ro-RO"/>
              </w:rPr>
              <w:lastRenderedPageBreak/>
              <w:t xml:space="preserve">Abordare </w:t>
            </w:r>
            <w:r w:rsidR="00F878A4">
              <w:rPr>
                <w:bCs/>
                <w:lang w:val="ro-RO"/>
              </w:rPr>
              <w:t xml:space="preserve">comparată: relația dintre Tora și </w:t>
            </w:r>
            <w:r w:rsidRPr="006D615B">
              <w:rPr>
                <w:bCs/>
                <w:lang w:val="ro-RO"/>
              </w:rPr>
              <w:t>Sfânta Scriptură</w:t>
            </w:r>
            <w:r w:rsidR="00F878A4">
              <w:rPr>
                <w:bCs/>
                <w:lang w:val="ro-RO"/>
              </w:rPr>
              <w:t xml:space="preserve"> </w:t>
            </w:r>
            <w:r w:rsidRPr="006D615B">
              <w:rPr>
                <w:bCs/>
                <w:lang w:val="ro-RO"/>
              </w:rPr>
              <w:t>– elemente comune și distincții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1F8BAC40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4C5BE7D8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7CDA2614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7F3BA96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5C4AE7FC" w14:textId="77777777" w:rsidTr="00247C06">
        <w:trPr>
          <w:cantSplit/>
          <w:trHeight w:val="633"/>
        </w:trPr>
        <w:tc>
          <w:tcPr>
            <w:tcW w:w="2611" w:type="pct"/>
            <w:shd w:val="clear" w:color="auto" w:fill="auto"/>
            <w:vAlign w:val="center"/>
          </w:tcPr>
          <w:p w14:paraId="7A2D1B83" w14:textId="78A735A9" w:rsidR="006D615B" w:rsidRPr="006D615B" w:rsidRDefault="006D615B" w:rsidP="006D615B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Hermeneutici și exegeze: paralelism sau complementaritate?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2F8575BD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2E02A4F5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367F27EA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72B1ED7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590FFDFA" w14:textId="77777777" w:rsidTr="00247C06">
        <w:trPr>
          <w:cantSplit/>
          <w:trHeight w:val="633"/>
        </w:trPr>
        <w:tc>
          <w:tcPr>
            <w:tcW w:w="2611" w:type="pct"/>
            <w:shd w:val="clear" w:color="auto" w:fill="auto"/>
            <w:vAlign w:val="center"/>
          </w:tcPr>
          <w:p w14:paraId="40B28C22" w14:textId="38867043" w:rsidR="006D615B" w:rsidRPr="006D615B" w:rsidRDefault="006D615B" w:rsidP="00F878A4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Concepția de</w:t>
            </w:r>
            <w:r w:rsidR="00F878A4">
              <w:rPr>
                <w:bCs/>
                <w:lang w:val="ro-RO"/>
              </w:rPr>
              <w:t>spre Dumnezeu: Yahwe, Dumnezeu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1CB6C92C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2B506824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46B7E7AC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83F8CF9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49475E5C" w14:textId="77777777" w:rsidTr="00247C06">
        <w:trPr>
          <w:cantSplit/>
          <w:trHeight w:val="633"/>
        </w:trPr>
        <w:tc>
          <w:tcPr>
            <w:tcW w:w="2611" w:type="pct"/>
            <w:shd w:val="clear" w:color="auto" w:fill="auto"/>
            <w:vAlign w:val="center"/>
          </w:tcPr>
          <w:p w14:paraId="558F51A3" w14:textId="3CCFAFCA" w:rsidR="006D615B" w:rsidRPr="006D615B" w:rsidRDefault="006D615B" w:rsidP="006D615B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Elemente de anghelologie și rolul lor în revelare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763BB0AE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6AF5F493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78B4A4DC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52576B2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6BD41C2D" w14:textId="77777777" w:rsidTr="00247C06">
        <w:trPr>
          <w:cantSplit/>
          <w:trHeight w:val="633"/>
        </w:trPr>
        <w:tc>
          <w:tcPr>
            <w:tcW w:w="2611" w:type="pct"/>
            <w:shd w:val="clear" w:color="auto" w:fill="auto"/>
            <w:vAlign w:val="center"/>
          </w:tcPr>
          <w:p w14:paraId="51FBC524" w14:textId="012584B7" w:rsidR="006D615B" w:rsidRPr="006D615B" w:rsidRDefault="006D615B" w:rsidP="00F878A4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 xml:space="preserve">Spațiul sacru în cele </w:t>
            </w:r>
            <w:r w:rsidR="00F878A4">
              <w:rPr>
                <w:bCs/>
                <w:lang w:val="ro-RO"/>
              </w:rPr>
              <w:t>două</w:t>
            </w:r>
            <w:r w:rsidRPr="006D615B">
              <w:rPr>
                <w:bCs/>
                <w:lang w:val="ro-RO"/>
              </w:rPr>
              <w:t xml:space="preserve"> religii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42C6C820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5EF8497E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762846C1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22F4E1B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782C1087" w14:textId="77777777" w:rsidTr="00247C06">
        <w:trPr>
          <w:cantSplit/>
          <w:trHeight w:val="633"/>
        </w:trPr>
        <w:tc>
          <w:tcPr>
            <w:tcW w:w="2611" w:type="pct"/>
            <w:shd w:val="clear" w:color="auto" w:fill="auto"/>
            <w:vAlign w:val="center"/>
          </w:tcPr>
          <w:p w14:paraId="4349D74C" w14:textId="119D5439" w:rsidR="006D615B" w:rsidRPr="006D615B" w:rsidRDefault="006D615B" w:rsidP="00F878A4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i/>
                <w:lang w:val="ro-RO"/>
              </w:rPr>
            </w:pPr>
            <w:r w:rsidRPr="006D615B">
              <w:rPr>
                <w:bCs/>
                <w:lang w:val="ro-RO"/>
              </w:rPr>
              <w:t xml:space="preserve">Timpul sacru în cele </w:t>
            </w:r>
            <w:r w:rsidR="00F878A4">
              <w:rPr>
                <w:bCs/>
                <w:lang w:val="ro-RO"/>
              </w:rPr>
              <w:t>două</w:t>
            </w:r>
            <w:r w:rsidRPr="006D615B">
              <w:rPr>
                <w:bCs/>
                <w:lang w:val="ro-RO"/>
              </w:rPr>
              <w:t xml:space="preserve"> religii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2D54D37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4BFFD8D9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312EDA92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D83E66F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54B8CAD8" w14:textId="77777777" w:rsidTr="00247C06">
        <w:trPr>
          <w:cantSplit/>
          <w:trHeight w:val="633"/>
        </w:trPr>
        <w:tc>
          <w:tcPr>
            <w:tcW w:w="2611" w:type="pct"/>
            <w:shd w:val="clear" w:color="auto" w:fill="auto"/>
            <w:vAlign w:val="center"/>
          </w:tcPr>
          <w:p w14:paraId="4D8313F0" w14:textId="2CD16137" w:rsidR="006D615B" w:rsidRPr="006D615B" w:rsidRDefault="006D615B" w:rsidP="006D615B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Profetismul, arhieria și împăratul/regele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38A0B2A2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07F1BF88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604D6D3E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564BD24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63F46243" w14:textId="77777777" w:rsidTr="00247C06">
        <w:trPr>
          <w:cantSplit/>
          <w:trHeight w:val="105"/>
        </w:trPr>
        <w:tc>
          <w:tcPr>
            <w:tcW w:w="2611" w:type="pct"/>
            <w:shd w:val="clear" w:color="auto" w:fill="auto"/>
            <w:vAlign w:val="center"/>
          </w:tcPr>
          <w:p w14:paraId="504AA638" w14:textId="4FB5061A" w:rsidR="006D615B" w:rsidRPr="006D615B" w:rsidRDefault="006D615B" w:rsidP="00F878A4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i/>
                <w:lang w:val="ro-RO"/>
              </w:rPr>
            </w:pPr>
            <w:r w:rsidRPr="006D615B">
              <w:rPr>
                <w:bCs/>
                <w:lang w:val="ro-RO"/>
              </w:rPr>
              <w:t xml:space="preserve">Morala și mistica în cele </w:t>
            </w:r>
            <w:r w:rsidR="00F878A4">
              <w:rPr>
                <w:bCs/>
                <w:lang w:val="ro-RO"/>
              </w:rPr>
              <w:t>două</w:t>
            </w:r>
            <w:r w:rsidRPr="006D615B">
              <w:rPr>
                <w:bCs/>
                <w:lang w:val="ro-RO"/>
              </w:rPr>
              <w:t xml:space="preserve"> religii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AD7A5CF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1E00CC85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1FB2C763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897D5DE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6C9D4F36" w14:textId="77777777" w:rsidTr="00247C06">
        <w:trPr>
          <w:cantSplit/>
          <w:trHeight w:val="498"/>
        </w:trPr>
        <w:tc>
          <w:tcPr>
            <w:tcW w:w="2611" w:type="pct"/>
            <w:shd w:val="clear" w:color="auto" w:fill="auto"/>
            <w:vAlign w:val="center"/>
          </w:tcPr>
          <w:p w14:paraId="316AA285" w14:textId="5361BD1A" w:rsidR="006D615B" w:rsidRPr="006D615B" w:rsidRDefault="006D615B" w:rsidP="006D615B">
            <w:pPr>
              <w:pStyle w:val="Listparagraf"/>
              <w:numPr>
                <w:ilvl w:val="0"/>
                <w:numId w:val="8"/>
              </w:numPr>
              <w:shd w:val="clear" w:color="auto" w:fill="FFFFFF"/>
              <w:ind w:left="540"/>
              <w:rPr>
                <w:bCs/>
                <w:lang w:val="ro-RO" w:eastAsia="ro-RO"/>
              </w:rPr>
            </w:pPr>
            <w:r w:rsidRPr="006D615B">
              <w:rPr>
                <w:bCs/>
                <w:lang w:val="ro-RO" w:eastAsia="ro-RO"/>
              </w:rPr>
              <w:t>Familia și unitatea creației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2E99DA8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375231F7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675394D7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C81DA38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4CEB4B44" w14:textId="77777777" w:rsidTr="00247C06">
        <w:trPr>
          <w:cantSplit/>
          <w:trHeight w:val="498"/>
        </w:trPr>
        <w:tc>
          <w:tcPr>
            <w:tcW w:w="2611" w:type="pct"/>
            <w:shd w:val="clear" w:color="auto" w:fill="auto"/>
            <w:vAlign w:val="center"/>
          </w:tcPr>
          <w:p w14:paraId="69F4C5A6" w14:textId="0FEA545E" w:rsidR="006D615B" w:rsidRPr="006D615B" w:rsidRDefault="006D615B" w:rsidP="006D615B">
            <w:pPr>
              <w:pStyle w:val="Listparagraf"/>
              <w:numPr>
                <w:ilvl w:val="0"/>
                <w:numId w:val="8"/>
              </w:numPr>
              <w:shd w:val="clear" w:color="auto" w:fill="FFFFFF"/>
              <w:ind w:left="540"/>
              <w:rPr>
                <w:bCs/>
                <w:i/>
                <w:lang w:val="ro-RO"/>
              </w:rPr>
            </w:pPr>
            <w:r w:rsidRPr="006D615B">
              <w:rPr>
                <w:bCs/>
                <w:lang w:val="ro-RO"/>
              </w:rPr>
              <w:t>Eshatologia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E4F5508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747E0B0A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227A77A5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F4CB5E7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10FF033C" w14:textId="77777777" w:rsidTr="00247C06">
        <w:trPr>
          <w:cantSplit/>
          <w:trHeight w:val="274"/>
        </w:trPr>
        <w:tc>
          <w:tcPr>
            <w:tcW w:w="2611" w:type="pct"/>
            <w:shd w:val="clear" w:color="auto" w:fill="auto"/>
            <w:vAlign w:val="center"/>
          </w:tcPr>
          <w:p w14:paraId="79B33C34" w14:textId="1703B854" w:rsidR="006D615B" w:rsidRPr="006D615B" w:rsidRDefault="006D615B" w:rsidP="006D615B">
            <w:pPr>
              <w:pStyle w:val="Listparagraf"/>
              <w:numPr>
                <w:ilvl w:val="0"/>
                <w:numId w:val="8"/>
              </w:numPr>
              <w:shd w:val="clear" w:color="auto" w:fill="FFFFFF"/>
              <w:ind w:left="540"/>
              <w:rPr>
                <w:bCs/>
                <w:lang w:val="ro-RO" w:eastAsia="ro-RO"/>
              </w:rPr>
            </w:pPr>
            <w:r w:rsidRPr="006D615B">
              <w:rPr>
                <w:bCs/>
                <w:lang w:val="ro-RO" w:eastAsia="ro-RO"/>
              </w:rPr>
              <w:t>Fundamentalism și secularizare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C198230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29A44979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1EA37F4D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157665F" w14:textId="77777777" w:rsidR="006D615B" w:rsidRPr="005840EC" w:rsidRDefault="006D615B" w:rsidP="006D615B">
            <w:pPr>
              <w:numPr>
                <w:ilvl w:val="0"/>
                <w:numId w:val="4"/>
              </w:numPr>
              <w:spacing w:before="20" w:after="20"/>
              <w:ind w:left="176" w:hanging="176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34AA63CA" w14:textId="77777777" w:rsidTr="00247C06">
        <w:trPr>
          <w:cantSplit/>
          <w:trHeight w:val="265"/>
        </w:trPr>
        <w:tc>
          <w:tcPr>
            <w:tcW w:w="2611" w:type="pct"/>
            <w:shd w:val="clear" w:color="auto" w:fill="auto"/>
            <w:vAlign w:val="center"/>
          </w:tcPr>
          <w:p w14:paraId="222BDB88" w14:textId="4E2F711B" w:rsidR="006D615B" w:rsidRPr="006D615B" w:rsidRDefault="006D615B" w:rsidP="006D615B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Mesianismul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791C15F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7DB403E1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7E05D74B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12146EA" w14:textId="77777777" w:rsidR="006D615B" w:rsidRPr="005840EC" w:rsidRDefault="006D615B" w:rsidP="006D615B">
            <w:pPr>
              <w:numPr>
                <w:ilvl w:val="0"/>
                <w:numId w:val="5"/>
              </w:numPr>
              <w:spacing w:before="20" w:after="20"/>
              <w:ind w:left="176" w:hanging="141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7F389BFC" w14:textId="77777777" w:rsidTr="00247C06">
        <w:trPr>
          <w:cantSplit/>
          <w:trHeight w:val="265"/>
        </w:trPr>
        <w:tc>
          <w:tcPr>
            <w:tcW w:w="2611" w:type="pct"/>
            <w:shd w:val="clear" w:color="auto" w:fill="auto"/>
            <w:vAlign w:val="center"/>
          </w:tcPr>
          <w:p w14:paraId="07C2FBA0" w14:textId="2DCADB42" w:rsidR="006D615B" w:rsidRPr="006D615B" w:rsidRDefault="006D615B" w:rsidP="006D615B">
            <w:pPr>
              <w:pStyle w:val="Listparagraf"/>
              <w:numPr>
                <w:ilvl w:val="0"/>
                <w:numId w:val="8"/>
              </w:numPr>
              <w:ind w:left="540"/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Dialog și controversă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E3BE84A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Prelegere</w:t>
            </w:r>
          </w:p>
          <w:p w14:paraId="3B4B3D71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Videoproiector</w:t>
            </w:r>
          </w:p>
          <w:p w14:paraId="5080FABB" w14:textId="77777777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sz w:val="22"/>
                <w:szCs w:val="22"/>
                <w:lang w:val="ro-RO"/>
              </w:rPr>
              <w:t>Materiale didactice imprimate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F1FBA3C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558B33D4" w14:textId="77777777" w:rsidTr="00247C06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39C50D0E" w14:textId="77777777" w:rsidR="006D615B" w:rsidRPr="005840EC" w:rsidRDefault="006D615B" w:rsidP="006D615B">
            <w:pPr>
              <w:widowControl w:val="0"/>
              <w:spacing w:before="20" w:after="20"/>
              <w:rPr>
                <w:b/>
                <w:lang w:val="ro-RO"/>
              </w:rPr>
            </w:pPr>
            <w:r w:rsidRPr="005840EC">
              <w:rPr>
                <w:b/>
                <w:lang w:val="ro-RO"/>
              </w:rPr>
              <w:t>8.2. Seminar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792AB53" w14:textId="77777777" w:rsidR="006D615B" w:rsidRPr="005840EC" w:rsidRDefault="006D615B" w:rsidP="006D615B">
            <w:pPr>
              <w:widowControl w:val="0"/>
              <w:spacing w:before="20" w:after="2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30C375CE" w14:textId="77777777" w:rsidR="006D615B" w:rsidRPr="005840EC" w:rsidRDefault="006D615B" w:rsidP="006D615B">
            <w:pPr>
              <w:widowControl w:val="0"/>
              <w:spacing w:before="20" w:after="20"/>
              <w:rPr>
                <w:b/>
                <w:sz w:val="22"/>
                <w:szCs w:val="22"/>
                <w:lang w:val="ro-RO"/>
              </w:rPr>
            </w:pPr>
          </w:p>
        </w:tc>
      </w:tr>
      <w:tr w:rsidR="00F878A4" w:rsidRPr="005840EC" w14:paraId="3A516128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58503D9B" w14:textId="669FFBA3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proofErr w:type="spellStart"/>
            <w:r w:rsidRPr="006D615B">
              <w:rPr>
                <w:bCs/>
                <w:lang w:val="ro-RO"/>
              </w:rPr>
              <w:t>Tana</w:t>
            </w:r>
            <w:proofErr w:type="spellEnd"/>
            <w:r w:rsidRPr="006D615B">
              <w:rPr>
                <w:bCs/>
                <w:lang w:val="ro-RO"/>
              </w:rPr>
              <w:t>(</w:t>
            </w:r>
            <w:proofErr w:type="spellStart"/>
            <w:r w:rsidRPr="006D615B">
              <w:rPr>
                <w:bCs/>
                <w:lang w:val="ro-RO"/>
              </w:rPr>
              <w:t>ch</w:t>
            </w:r>
            <w:proofErr w:type="spellEnd"/>
            <w:r w:rsidRPr="006D615B">
              <w:rPr>
                <w:bCs/>
                <w:lang w:val="ro-RO"/>
              </w:rPr>
              <w:t>)k, Noul Testa</w:t>
            </w:r>
            <w:r>
              <w:rPr>
                <w:bCs/>
                <w:lang w:val="ro-RO"/>
              </w:rPr>
              <w:t>ment, Sfânta Scriptură creștină</w:t>
            </w:r>
          </w:p>
        </w:tc>
        <w:tc>
          <w:tcPr>
            <w:tcW w:w="1624" w:type="pct"/>
            <w:shd w:val="clear" w:color="auto" w:fill="auto"/>
          </w:tcPr>
          <w:p w14:paraId="19584B3D" w14:textId="560797FB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B4B1429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4A674E46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5F090389" w14:textId="3FCA2A9A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 xml:space="preserve">Abordare </w:t>
            </w:r>
            <w:r>
              <w:rPr>
                <w:bCs/>
                <w:lang w:val="ro-RO"/>
              </w:rPr>
              <w:t xml:space="preserve">comparată: relația dintre Tora și </w:t>
            </w:r>
            <w:r w:rsidRPr="006D615B">
              <w:rPr>
                <w:bCs/>
                <w:lang w:val="ro-RO"/>
              </w:rPr>
              <w:t>Sfânta Scriptură</w:t>
            </w:r>
            <w:r>
              <w:rPr>
                <w:bCs/>
                <w:lang w:val="ro-RO"/>
              </w:rPr>
              <w:t xml:space="preserve"> </w:t>
            </w:r>
            <w:r w:rsidRPr="006D615B">
              <w:rPr>
                <w:bCs/>
                <w:lang w:val="ro-RO"/>
              </w:rPr>
              <w:t>– elemente comune și distincții</w:t>
            </w:r>
          </w:p>
        </w:tc>
        <w:tc>
          <w:tcPr>
            <w:tcW w:w="1624" w:type="pct"/>
            <w:shd w:val="clear" w:color="auto" w:fill="auto"/>
          </w:tcPr>
          <w:p w14:paraId="77D98DF6" w14:textId="48ABAB4B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028057C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1B2762D1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7832A061" w14:textId="7AF4AEBD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Hermeneutici și exegeze: paralelism sau complementaritate?</w:t>
            </w:r>
          </w:p>
        </w:tc>
        <w:tc>
          <w:tcPr>
            <w:tcW w:w="1624" w:type="pct"/>
            <w:shd w:val="clear" w:color="auto" w:fill="auto"/>
          </w:tcPr>
          <w:p w14:paraId="493F97FB" w14:textId="664B86C9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7B66402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2B55061B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5106A758" w14:textId="198DF374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Concepția de</w:t>
            </w:r>
            <w:r>
              <w:rPr>
                <w:bCs/>
                <w:lang w:val="ro-RO"/>
              </w:rPr>
              <w:t>spre Dumnezeu: Yahwe, Dumnezeu</w:t>
            </w:r>
          </w:p>
        </w:tc>
        <w:tc>
          <w:tcPr>
            <w:tcW w:w="1624" w:type="pct"/>
            <w:shd w:val="clear" w:color="auto" w:fill="auto"/>
          </w:tcPr>
          <w:p w14:paraId="074EB663" w14:textId="69218897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1B79827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584803DA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77D8100C" w14:textId="15B78ED3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Elemente de anghelologie și rolul lor în revelare</w:t>
            </w:r>
          </w:p>
        </w:tc>
        <w:tc>
          <w:tcPr>
            <w:tcW w:w="1624" w:type="pct"/>
            <w:shd w:val="clear" w:color="auto" w:fill="auto"/>
          </w:tcPr>
          <w:p w14:paraId="36EC9F2F" w14:textId="02F0752A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EA3AD9C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43961D9A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5DC8954A" w14:textId="11E744AE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 xml:space="preserve">Spațiul sacru în cele </w:t>
            </w:r>
            <w:r>
              <w:rPr>
                <w:bCs/>
                <w:lang w:val="ro-RO"/>
              </w:rPr>
              <w:t>două</w:t>
            </w:r>
            <w:r w:rsidRPr="006D615B">
              <w:rPr>
                <w:bCs/>
                <w:lang w:val="ro-RO"/>
              </w:rPr>
              <w:t xml:space="preserve"> religii</w:t>
            </w:r>
          </w:p>
        </w:tc>
        <w:tc>
          <w:tcPr>
            <w:tcW w:w="1624" w:type="pct"/>
            <w:shd w:val="clear" w:color="auto" w:fill="auto"/>
          </w:tcPr>
          <w:p w14:paraId="73142294" w14:textId="619CF03B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67F7AC7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0C2CAD4F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70FA79B4" w14:textId="427D7732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lastRenderedPageBreak/>
              <w:t xml:space="preserve">Timpul sacru în cele </w:t>
            </w:r>
            <w:r>
              <w:rPr>
                <w:bCs/>
                <w:lang w:val="ro-RO"/>
              </w:rPr>
              <w:t>două</w:t>
            </w:r>
            <w:r w:rsidRPr="006D615B">
              <w:rPr>
                <w:bCs/>
                <w:lang w:val="ro-RO"/>
              </w:rPr>
              <w:t xml:space="preserve"> religii</w:t>
            </w:r>
          </w:p>
        </w:tc>
        <w:tc>
          <w:tcPr>
            <w:tcW w:w="1624" w:type="pct"/>
            <w:shd w:val="clear" w:color="auto" w:fill="auto"/>
          </w:tcPr>
          <w:p w14:paraId="541BE9A6" w14:textId="3D2B1AA5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DDF5780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366D8DCD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29016114" w14:textId="1306F43F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Profetismul, arhieria și împăratul/regele</w:t>
            </w:r>
          </w:p>
        </w:tc>
        <w:tc>
          <w:tcPr>
            <w:tcW w:w="1624" w:type="pct"/>
            <w:shd w:val="clear" w:color="auto" w:fill="auto"/>
          </w:tcPr>
          <w:p w14:paraId="34F60AA4" w14:textId="47B89D57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E030F44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3A714940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23E5D31B" w14:textId="5D92815D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 xml:space="preserve">Morala și mistica în cele </w:t>
            </w:r>
            <w:r>
              <w:rPr>
                <w:bCs/>
                <w:lang w:val="ro-RO"/>
              </w:rPr>
              <w:t>două</w:t>
            </w:r>
            <w:r w:rsidRPr="006D615B">
              <w:rPr>
                <w:bCs/>
                <w:lang w:val="ro-RO"/>
              </w:rPr>
              <w:t xml:space="preserve"> religii</w:t>
            </w:r>
          </w:p>
        </w:tc>
        <w:tc>
          <w:tcPr>
            <w:tcW w:w="1624" w:type="pct"/>
            <w:shd w:val="clear" w:color="auto" w:fill="auto"/>
          </w:tcPr>
          <w:p w14:paraId="42E08049" w14:textId="0B75332F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9A64351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2BE5CAF9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2713F963" w14:textId="51EDEC46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shd w:val="clear" w:color="auto" w:fill="FFFFFF"/>
              <w:rPr>
                <w:bCs/>
                <w:lang w:val="ro-RO" w:eastAsia="ro-RO"/>
              </w:rPr>
            </w:pPr>
            <w:r w:rsidRPr="006D615B">
              <w:rPr>
                <w:bCs/>
                <w:lang w:val="ro-RO" w:eastAsia="ro-RO"/>
              </w:rPr>
              <w:t>Familia și unitatea creației</w:t>
            </w:r>
          </w:p>
        </w:tc>
        <w:tc>
          <w:tcPr>
            <w:tcW w:w="1624" w:type="pct"/>
            <w:shd w:val="clear" w:color="auto" w:fill="auto"/>
          </w:tcPr>
          <w:p w14:paraId="44531C56" w14:textId="70E372C4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372F31F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58B62EE8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29A87CB6" w14:textId="7988C419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shd w:val="clear" w:color="auto" w:fill="FFFFFF"/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Eshatologia</w:t>
            </w:r>
          </w:p>
        </w:tc>
        <w:tc>
          <w:tcPr>
            <w:tcW w:w="1624" w:type="pct"/>
            <w:shd w:val="clear" w:color="auto" w:fill="auto"/>
          </w:tcPr>
          <w:p w14:paraId="3FC52C2E" w14:textId="5B90B82F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A3CC74B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1D52A3A3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60326FFE" w14:textId="09B4B646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shd w:val="clear" w:color="auto" w:fill="FFFFFF"/>
              <w:rPr>
                <w:bCs/>
                <w:lang w:val="ro-RO" w:eastAsia="ro-RO"/>
              </w:rPr>
            </w:pPr>
            <w:r w:rsidRPr="006D615B">
              <w:rPr>
                <w:bCs/>
                <w:lang w:val="ro-RO" w:eastAsia="ro-RO"/>
              </w:rPr>
              <w:t>Fundamentalism și secularizare</w:t>
            </w:r>
          </w:p>
        </w:tc>
        <w:tc>
          <w:tcPr>
            <w:tcW w:w="1624" w:type="pct"/>
            <w:shd w:val="clear" w:color="auto" w:fill="auto"/>
          </w:tcPr>
          <w:p w14:paraId="09FF4AD4" w14:textId="6CE7AA14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1E65B8B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F878A4" w:rsidRPr="005840EC" w14:paraId="5F4DEC57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065C6A47" w14:textId="3A2A675B" w:rsidR="00F878A4" w:rsidRPr="00E23687" w:rsidRDefault="00F878A4" w:rsidP="00F878A4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 w:rsidRPr="006D615B">
              <w:rPr>
                <w:bCs/>
                <w:lang w:val="ro-RO"/>
              </w:rPr>
              <w:t>Mesianismul</w:t>
            </w:r>
          </w:p>
        </w:tc>
        <w:tc>
          <w:tcPr>
            <w:tcW w:w="1624" w:type="pct"/>
            <w:shd w:val="clear" w:color="auto" w:fill="auto"/>
          </w:tcPr>
          <w:p w14:paraId="2265D2E7" w14:textId="2DD0658E" w:rsidR="00F878A4" w:rsidRPr="005840EC" w:rsidRDefault="00F878A4" w:rsidP="00F878A4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758A8BB" w14:textId="77777777" w:rsidR="00F878A4" w:rsidRPr="005840EC" w:rsidRDefault="00F878A4" w:rsidP="00F878A4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  <w:tr w:rsidR="006D615B" w:rsidRPr="005840EC" w14:paraId="474282DB" w14:textId="77777777" w:rsidTr="00CB70D3">
        <w:trPr>
          <w:cantSplit/>
        </w:trPr>
        <w:tc>
          <w:tcPr>
            <w:tcW w:w="2611" w:type="pct"/>
            <w:shd w:val="clear" w:color="auto" w:fill="auto"/>
            <w:vAlign w:val="center"/>
          </w:tcPr>
          <w:p w14:paraId="4B70C0B6" w14:textId="319DBFF1" w:rsidR="006D615B" w:rsidRPr="00E23687" w:rsidRDefault="006D615B" w:rsidP="006D615B">
            <w:pPr>
              <w:pStyle w:val="Listparagraf"/>
              <w:numPr>
                <w:ilvl w:val="0"/>
                <w:numId w:val="9"/>
              </w:num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Dialog și controversă</w:t>
            </w:r>
          </w:p>
        </w:tc>
        <w:tc>
          <w:tcPr>
            <w:tcW w:w="1624" w:type="pct"/>
            <w:shd w:val="clear" w:color="auto" w:fill="auto"/>
          </w:tcPr>
          <w:p w14:paraId="3F9DF0AA" w14:textId="339CA829" w:rsidR="006D615B" w:rsidRPr="005840EC" w:rsidRDefault="006D615B" w:rsidP="006D615B">
            <w:pPr>
              <w:widowControl w:val="0"/>
              <w:spacing w:before="20" w:after="20"/>
              <w:rPr>
                <w:sz w:val="22"/>
                <w:szCs w:val="22"/>
                <w:lang w:val="ro-RO"/>
              </w:rPr>
            </w:pPr>
            <w:r w:rsidRPr="002233AB">
              <w:rPr>
                <w:sz w:val="22"/>
                <w:szCs w:val="22"/>
                <w:lang w:val="ro-RO"/>
              </w:rPr>
              <w:t>Dezbatere argumentativă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9268ED6" w14:textId="77777777" w:rsidR="006D615B" w:rsidRPr="005840EC" w:rsidRDefault="006D615B" w:rsidP="006D615B">
            <w:pPr>
              <w:spacing w:before="20" w:after="20"/>
              <w:rPr>
                <w:sz w:val="22"/>
                <w:szCs w:val="22"/>
                <w:lang w:val="ro-RO"/>
              </w:rPr>
            </w:pPr>
            <w:r w:rsidRPr="005840EC">
              <w:rPr>
                <w:b/>
                <w:sz w:val="22"/>
                <w:szCs w:val="22"/>
                <w:lang w:val="ro-RO"/>
              </w:rPr>
              <w:t>2 ore</w:t>
            </w:r>
            <w:r w:rsidRPr="005840EC">
              <w:rPr>
                <w:sz w:val="22"/>
                <w:szCs w:val="22"/>
                <w:lang w:val="ro-RO"/>
              </w:rPr>
              <w:t xml:space="preserve"> fizice</w:t>
            </w:r>
          </w:p>
        </w:tc>
      </w:tr>
    </w:tbl>
    <w:p w14:paraId="06404106" w14:textId="38D78A0A" w:rsidR="00EB736D" w:rsidRDefault="00EB736D" w:rsidP="00EB736D">
      <w:pPr>
        <w:widowControl w:val="0"/>
        <w:spacing w:before="20" w:after="20"/>
        <w:rPr>
          <w:b/>
          <w:lang w:val="ro-RO"/>
        </w:rPr>
      </w:pPr>
    </w:p>
    <w:p w14:paraId="4D83FDD9" w14:textId="77777777" w:rsidR="003B4702" w:rsidRDefault="003B4702" w:rsidP="003B4702"/>
    <w:p w14:paraId="5BAE3C6E" w14:textId="77777777" w:rsidR="003B4702" w:rsidRPr="00B34C76" w:rsidRDefault="003B4702" w:rsidP="003B4702">
      <w:pPr>
        <w:rPr>
          <w:b/>
        </w:rPr>
      </w:pPr>
      <w:r w:rsidRPr="00B34C76">
        <w:rPr>
          <w:b/>
        </w:rPr>
        <w:t xml:space="preserve">9. </w:t>
      </w:r>
      <w:proofErr w:type="spellStart"/>
      <w:r w:rsidRPr="00B34C76">
        <w:rPr>
          <w:b/>
        </w:rPr>
        <w:t>Bibliografie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3B4702" w:rsidRPr="006E464F" w14:paraId="680F6A43" w14:textId="77777777" w:rsidTr="00DE02CC">
        <w:tc>
          <w:tcPr>
            <w:tcW w:w="10682" w:type="dxa"/>
            <w:shd w:val="clear" w:color="auto" w:fill="auto"/>
          </w:tcPr>
          <w:p w14:paraId="4651368E" w14:textId="77777777" w:rsidR="003B4702" w:rsidRPr="00985292" w:rsidRDefault="003B4702" w:rsidP="00DE02CC"/>
          <w:p w14:paraId="64FB4601" w14:textId="77777777" w:rsidR="003B4702" w:rsidRPr="003B4702" w:rsidRDefault="003B4702" w:rsidP="003B4702">
            <w:pPr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proofErr w:type="spellStart"/>
            <w:r w:rsidRPr="003B4702">
              <w:rPr>
                <w:rFonts w:cs="Arial"/>
              </w:rPr>
              <w:t>Culianu</w:t>
            </w:r>
            <w:proofErr w:type="spellEnd"/>
            <w:r w:rsidRPr="003B4702">
              <w:rPr>
                <w:rFonts w:cs="Arial"/>
              </w:rPr>
              <w:t xml:space="preserve">, Ioan Petru şi Mircea Eliade, </w:t>
            </w:r>
            <w:proofErr w:type="spellStart"/>
            <w:r w:rsidRPr="003B4702">
              <w:rPr>
                <w:rFonts w:cs="Arial"/>
                <w:i/>
                <w:iCs/>
              </w:rPr>
              <w:t>Dictionar</w:t>
            </w:r>
            <w:proofErr w:type="spellEnd"/>
            <w:r w:rsidRPr="003B4702">
              <w:rPr>
                <w:rFonts w:cs="Arial"/>
                <w:i/>
                <w:iCs/>
              </w:rPr>
              <w:t xml:space="preserve"> al </w:t>
            </w:r>
            <w:proofErr w:type="spellStart"/>
            <w:r w:rsidRPr="003B4702">
              <w:rPr>
                <w:rFonts w:cs="Arial"/>
                <w:i/>
                <w:iCs/>
              </w:rPr>
              <w:t>religiilor</w:t>
            </w:r>
            <w:proofErr w:type="spellEnd"/>
            <w:r w:rsidRPr="003B4702">
              <w:rPr>
                <w:rFonts w:cs="Arial"/>
              </w:rPr>
              <w:t xml:space="preserve">, Ed. </w:t>
            </w:r>
            <w:proofErr w:type="spellStart"/>
            <w:r w:rsidRPr="003B4702">
              <w:rPr>
                <w:rFonts w:cs="Arial"/>
              </w:rPr>
              <w:t>Humanitas</w:t>
            </w:r>
            <w:proofErr w:type="spellEnd"/>
            <w:r w:rsidRPr="003B4702">
              <w:rPr>
                <w:rFonts w:cs="Arial"/>
              </w:rPr>
              <w:t>, Bucureşti, 1993.</w:t>
            </w:r>
          </w:p>
          <w:p w14:paraId="16B97A7E" w14:textId="77777777" w:rsidR="003B4702" w:rsidRPr="003B4702" w:rsidRDefault="003B4702" w:rsidP="003B4702">
            <w:pPr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3B4702">
              <w:rPr>
                <w:rFonts w:cs="Arial"/>
                <w:lang w:val="fr-FR"/>
              </w:rPr>
              <w:t xml:space="preserve">Delumeau, Jean, </w:t>
            </w:r>
            <w:proofErr w:type="spellStart"/>
            <w:r w:rsidRPr="003B4702">
              <w:rPr>
                <w:rFonts w:cs="Arial"/>
                <w:i/>
                <w:lang w:val="fr-FR"/>
              </w:rPr>
              <w:t>Religiile</w:t>
            </w:r>
            <w:proofErr w:type="spellEnd"/>
            <w:r w:rsidRPr="003B4702"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3B4702">
              <w:rPr>
                <w:rFonts w:cs="Arial"/>
                <w:i/>
                <w:lang w:val="fr-FR"/>
              </w:rPr>
              <w:t>lumii</w:t>
            </w:r>
            <w:proofErr w:type="spellEnd"/>
            <w:r w:rsidRPr="003B4702">
              <w:rPr>
                <w:rFonts w:cs="Arial"/>
                <w:lang w:val="fr-FR"/>
              </w:rPr>
              <w:t xml:space="preserve">, </w:t>
            </w:r>
            <w:proofErr w:type="spellStart"/>
            <w:r w:rsidRPr="003B4702">
              <w:rPr>
                <w:rFonts w:cs="Arial"/>
                <w:lang w:val="fr-FR"/>
              </w:rPr>
              <w:t>ed</w:t>
            </w:r>
            <w:proofErr w:type="spellEnd"/>
            <w:r w:rsidRPr="003B4702">
              <w:rPr>
                <w:rFonts w:cs="Arial"/>
                <w:lang w:val="fr-FR"/>
              </w:rPr>
              <w:t xml:space="preserve">. </w:t>
            </w:r>
            <w:proofErr w:type="spellStart"/>
            <w:r w:rsidRPr="003B4702">
              <w:rPr>
                <w:rFonts w:cs="Arial"/>
              </w:rPr>
              <w:t>Humanitas</w:t>
            </w:r>
            <w:proofErr w:type="spellEnd"/>
            <w:r w:rsidRPr="003B4702">
              <w:rPr>
                <w:rFonts w:cs="Arial"/>
              </w:rPr>
              <w:t>, Bucureşti, 1996.</w:t>
            </w:r>
          </w:p>
          <w:p w14:paraId="649CFD5A" w14:textId="77777777" w:rsidR="003B4702" w:rsidRPr="003B4702" w:rsidRDefault="003B4702" w:rsidP="003B4702">
            <w:pPr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proofErr w:type="spellStart"/>
            <w:r w:rsidRPr="003B4702">
              <w:rPr>
                <w:rFonts w:cs="Arial"/>
                <w:i/>
              </w:rPr>
              <w:t>Dicţionar</w:t>
            </w:r>
            <w:proofErr w:type="spellEnd"/>
            <w:r w:rsidRPr="003B4702">
              <w:rPr>
                <w:rFonts w:cs="Arial"/>
                <w:i/>
              </w:rPr>
              <w:t xml:space="preserve"> </w:t>
            </w:r>
            <w:proofErr w:type="spellStart"/>
            <w:r w:rsidRPr="003B4702">
              <w:rPr>
                <w:rFonts w:cs="Arial"/>
                <w:i/>
              </w:rPr>
              <w:t>Biblic</w:t>
            </w:r>
            <w:proofErr w:type="spellEnd"/>
            <w:r w:rsidRPr="003B4702">
              <w:rPr>
                <w:rFonts w:cs="Arial"/>
                <w:i/>
              </w:rPr>
              <w:t xml:space="preserve">, </w:t>
            </w:r>
            <w:r w:rsidRPr="003B4702">
              <w:rPr>
                <w:rFonts w:cs="Arial"/>
              </w:rPr>
              <w:t xml:space="preserve">redactor principal J. D. Douglas, Edit. Cartea </w:t>
            </w:r>
            <w:proofErr w:type="spellStart"/>
            <w:r w:rsidRPr="003B4702">
              <w:rPr>
                <w:rFonts w:cs="Arial"/>
              </w:rPr>
              <w:t>creştină</w:t>
            </w:r>
            <w:proofErr w:type="spellEnd"/>
            <w:r w:rsidRPr="003B4702">
              <w:rPr>
                <w:rFonts w:cs="Arial"/>
              </w:rPr>
              <w:t>”, Oradea.</w:t>
            </w:r>
          </w:p>
          <w:p w14:paraId="75B04DC5" w14:textId="77777777" w:rsidR="003B4702" w:rsidRPr="003B4702" w:rsidRDefault="003B4702" w:rsidP="003B4702">
            <w:pPr>
              <w:numPr>
                <w:ilvl w:val="0"/>
                <w:numId w:val="13"/>
              </w:numPr>
              <w:jc w:val="both"/>
              <w:rPr>
                <w:rFonts w:cs="Arial"/>
                <w:lang w:val="fr-FR"/>
              </w:rPr>
            </w:pPr>
            <w:r w:rsidRPr="003B4702">
              <w:rPr>
                <w:rFonts w:cs="Arial"/>
              </w:rPr>
              <w:t xml:space="preserve">Eliade, Mircea, </w:t>
            </w:r>
            <w:proofErr w:type="spellStart"/>
            <w:r w:rsidRPr="003B4702">
              <w:rPr>
                <w:rFonts w:cs="Arial"/>
                <w:i/>
                <w:iCs/>
              </w:rPr>
              <w:t>Istoria</w:t>
            </w:r>
            <w:proofErr w:type="spellEnd"/>
            <w:r w:rsidRPr="003B4702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B4702">
              <w:rPr>
                <w:rFonts w:cs="Arial"/>
                <w:i/>
                <w:iCs/>
              </w:rPr>
              <w:t>credinţelor</w:t>
            </w:r>
            <w:proofErr w:type="spellEnd"/>
            <w:r w:rsidRPr="003B4702">
              <w:rPr>
                <w:rFonts w:cs="Arial"/>
                <w:i/>
                <w:iCs/>
              </w:rPr>
              <w:t xml:space="preserve"> şi </w:t>
            </w:r>
            <w:proofErr w:type="gramStart"/>
            <w:r w:rsidRPr="003B4702">
              <w:rPr>
                <w:rFonts w:cs="Arial"/>
                <w:i/>
                <w:iCs/>
              </w:rPr>
              <w:t>a</w:t>
            </w:r>
            <w:proofErr w:type="gramEnd"/>
            <w:r w:rsidRPr="003B4702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B4702">
              <w:rPr>
                <w:rFonts w:cs="Arial"/>
                <w:i/>
                <w:iCs/>
              </w:rPr>
              <w:t>ideilor</w:t>
            </w:r>
            <w:proofErr w:type="spellEnd"/>
            <w:r w:rsidRPr="003B4702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B4702">
              <w:rPr>
                <w:rFonts w:cs="Arial"/>
                <w:i/>
                <w:iCs/>
              </w:rPr>
              <w:t>religioase</w:t>
            </w:r>
            <w:proofErr w:type="spellEnd"/>
            <w:r w:rsidRPr="003B4702">
              <w:rPr>
                <w:rFonts w:cs="Arial"/>
              </w:rPr>
              <w:t xml:space="preserve">, trad. Cezar Baltag, Edit. </w:t>
            </w:r>
            <w:proofErr w:type="spellStart"/>
            <w:r w:rsidRPr="003B4702">
              <w:rPr>
                <w:rFonts w:cs="Arial"/>
                <w:lang w:val="fr-FR"/>
              </w:rPr>
              <w:t>Universitas</w:t>
            </w:r>
            <w:proofErr w:type="spellEnd"/>
            <w:r w:rsidRPr="003B4702">
              <w:rPr>
                <w:rFonts w:cs="Arial"/>
                <w:lang w:val="fr-FR"/>
              </w:rPr>
              <w:t xml:space="preserve">, </w:t>
            </w:r>
            <w:proofErr w:type="spellStart"/>
            <w:r w:rsidRPr="003B4702">
              <w:rPr>
                <w:rFonts w:cs="Arial"/>
                <w:lang w:val="fr-FR"/>
              </w:rPr>
              <w:t>Chişinău</w:t>
            </w:r>
            <w:proofErr w:type="spellEnd"/>
            <w:r w:rsidRPr="003B4702">
              <w:rPr>
                <w:rFonts w:cs="Arial"/>
                <w:lang w:val="fr-FR"/>
              </w:rPr>
              <w:t xml:space="preserve">, 1992. </w:t>
            </w:r>
          </w:p>
          <w:p w14:paraId="07A463E0" w14:textId="77777777" w:rsidR="003B4702" w:rsidRPr="003B4702" w:rsidRDefault="003B4702" w:rsidP="003B4702">
            <w:pPr>
              <w:numPr>
                <w:ilvl w:val="0"/>
                <w:numId w:val="13"/>
              </w:numPr>
              <w:jc w:val="both"/>
              <w:rPr>
                <w:rFonts w:cs="Arial"/>
                <w:lang w:val="fr-FR"/>
              </w:rPr>
            </w:pPr>
            <w:r w:rsidRPr="003B4702">
              <w:rPr>
                <w:rFonts w:cs="Arial"/>
                <w:lang w:val="fr-FR"/>
              </w:rPr>
              <w:t xml:space="preserve">Hârlăoanu, Dr. Alfred, </w:t>
            </w:r>
            <w:proofErr w:type="spellStart"/>
            <w:r w:rsidRPr="003B4702">
              <w:rPr>
                <w:rFonts w:cs="Arial"/>
                <w:i/>
                <w:lang w:val="fr-FR"/>
              </w:rPr>
              <w:t>Istoria</w:t>
            </w:r>
            <w:proofErr w:type="spellEnd"/>
            <w:r w:rsidRPr="003B4702"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3B4702">
              <w:rPr>
                <w:rFonts w:cs="Arial"/>
                <w:i/>
                <w:lang w:val="fr-FR"/>
              </w:rPr>
              <w:t>universală</w:t>
            </w:r>
            <w:proofErr w:type="spellEnd"/>
            <w:r w:rsidRPr="003B4702">
              <w:rPr>
                <w:rFonts w:cs="Arial"/>
                <w:i/>
                <w:lang w:val="fr-FR"/>
              </w:rPr>
              <w:t xml:space="preserve"> a </w:t>
            </w:r>
            <w:proofErr w:type="spellStart"/>
            <w:r w:rsidRPr="003B4702">
              <w:rPr>
                <w:rFonts w:cs="Arial"/>
                <w:i/>
                <w:lang w:val="fr-FR"/>
              </w:rPr>
              <w:t>poporului</w:t>
            </w:r>
            <w:proofErr w:type="spellEnd"/>
            <w:r w:rsidRPr="003B4702"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3B4702">
              <w:rPr>
                <w:rFonts w:cs="Arial"/>
                <w:i/>
                <w:lang w:val="fr-FR"/>
              </w:rPr>
              <w:t>evreu</w:t>
            </w:r>
            <w:proofErr w:type="spellEnd"/>
            <w:r w:rsidRPr="003B4702">
              <w:rPr>
                <w:rFonts w:cs="Arial"/>
                <w:lang w:val="fr-FR"/>
              </w:rPr>
              <w:t xml:space="preserve">, Edit. </w:t>
            </w:r>
            <w:proofErr w:type="spellStart"/>
            <w:r w:rsidRPr="003B4702">
              <w:rPr>
                <w:rFonts w:cs="Arial"/>
                <w:lang w:val="fr-FR"/>
              </w:rPr>
              <w:t>Zarkony</w:t>
            </w:r>
            <w:proofErr w:type="spellEnd"/>
            <w:r w:rsidRPr="003B4702">
              <w:rPr>
                <w:rFonts w:cs="Arial"/>
                <w:lang w:val="fr-FR"/>
              </w:rPr>
              <w:t xml:space="preserve"> </w:t>
            </w:r>
            <w:proofErr w:type="spellStart"/>
            <w:r w:rsidRPr="003B4702">
              <w:rPr>
                <w:rFonts w:cs="Arial"/>
                <w:lang w:val="fr-FR"/>
              </w:rPr>
              <w:t>Ldt</w:t>
            </w:r>
            <w:proofErr w:type="spellEnd"/>
            <w:r w:rsidRPr="003B4702">
              <w:rPr>
                <w:rFonts w:cs="Arial"/>
                <w:lang w:val="fr-FR"/>
              </w:rPr>
              <w:t>., Bucureşti, 1992.</w:t>
            </w:r>
          </w:p>
          <w:p w14:paraId="48982BAB" w14:textId="77777777" w:rsidR="003B4702" w:rsidRPr="003B4702" w:rsidRDefault="003B4702" w:rsidP="003B4702">
            <w:pPr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proofErr w:type="spellStart"/>
            <w:r w:rsidRPr="003B4702">
              <w:rPr>
                <w:rFonts w:cs="Arial"/>
              </w:rPr>
              <w:t>Lancastern</w:t>
            </w:r>
            <w:proofErr w:type="spellEnd"/>
            <w:r w:rsidRPr="003B4702">
              <w:rPr>
                <w:rFonts w:cs="Arial"/>
              </w:rPr>
              <w:t xml:space="preserve">, Brian, </w:t>
            </w:r>
            <w:proofErr w:type="spellStart"/>
            <w:r w:rsidRPr="003B4702">
              <w:rPr>
                <w:rFonts w:cs="Arial"/>
                <w:i/>
                <w:iCs/>
              </w:rPr>
              <w:t>Elemente</w:t>
            </w:r>
            <w:proofErr w:type="spellEnd"/>
            <w:r w:rsidRPr="003B4702">
              <w:rPr>
                <w:rFonts w:cs="Arial"/>
                <w:i/>
                <w:iCs/>
              </w:rPr>
              <w:t xml:space="preserve"> de </w:t>
            </w:r>
            <w:proofErr w:type="spellStart"/>
            <w:r w:rsidRPr="003B4702">
              <w:rPr>
                <w:rFonts w:cs="Arial"/>
                <w:i/>
                <w:iCs/>
              </w:rPr>
              <w:t>iudaism</w:t>
            </w:r>
            <w:proofErr w:type="spellEnd"/>
            <w:r w:rsidRPr="003B4702">
              <w:rPr>
                <w:rFonts w:cs="Arial"/>
                <w:i/>
                <w:iCs/>
              </w:rPr>
              <w:t xml:space="preserve">, </w:t>
            </w:r>
            <w:r w:rsidRPr="003B4702">
              <w:rPr>
                <w:rFonts w:cs="Arial"/>
              </w:rPr>
              <w:t xml:space="preserve">trad. Cristea </w:t>
            </w:r>
            <w:proofErr w:type="spellStart"/>
            <w:r w:rsidRPr="003B4702">
              <w:rPr>
                <w:rFonts w:cs="Arial"/>
              </w:rPr>
              <w:t>Didicescu</w:t>
            </w:r>
            <w:proofErr w:type="spellEnd"/>
            <w:r w:rsidRPr="003B4702">
              <w:rPr>
                <w:rFonts w:cs="Arial"/>
              </w:rPr>
              <w:t>, Edit. Ethos, Bucureşti, 1995.</w:t>
            </w:r>
          </w:p>
          <w:p w14:paraId="10D007CE" w14:textId="77777777" w:rsidR="003B4702" w:rsidRPr="003B4702" w:rsidRDefault="003B4702" w:rsidP="003B4702">
            <w:pPr>
              <w:numPr>
                <w:ilvl w:val="0"/>
                <w:numId w:val="13"/>
              </w:numPr>
              <w:jc w:val="both"/>
              <w:rPr>
                <w:rFonts w:cs="Arial"/>
                <w:iCs/>
              </w:rPr>
            </w:pPr>
            <w:r w:rsidRPr="003B4702">
              <w:rPr>
                <w:rFonts w:cs="Arial"/>
                <w:iCs/>
              </w:rPr>
              <w:t xml:space="preserve">Marile </w:t>
            </w:r>
            <w:proofErr w:type="spellStart"/>
            <w:r w:rsidRPr="003B4702">
              <w:rPr>
                <w:rFonts w:cs="Arial"/>
                <w:iCs/>
              </w:rPr>
              <w:t>Religii</w:t>
            </w:r>
            <w:proofErr w:type="spellEnd"/>
            <w:r w:rsidRPr="003B4702">
              <w:rPr>
                <w:rFonts w:cs="Arial"/>
                <w:iCs/>
              </w:rPr>
              <w:t xml:space="preserve">, </w:t>
            </w:r>
            <w:proofErr w:type="spellStart"/>
            <w:r w:rsidRPr="003B4702">
              <w:rPr>
                <w:rFonts w:cs="Arial"/>
                <w:iCs/>
              </w:rPr>
              <w:t>coordonator</w:t>
            </w:r>
            <w:proofErr w:type="spellEnd"/>
            <w:r w:rsidRPr="003B4702">
              <w:rPr>
                <w:rFonts w:cs="Arial"/>
                <w:iCs/>
              </w:rPr>
              <w:t xml:space="preserve"> Philippe Gaudin, Edit. </w:t>
            </w:r>
            <w:proofErr w:type="spellStart"/>
            <w:r w:rsidRPr="003B4702">
              <w:rPr>
                <w:rFonts w:cs="Arial"/>
                <w:iCs/>
              </w:rPr>
              <w:t>Orizonturi</w:t>
            </w:r>
            <w:proofErr w:type="spellEnd"/>
            <w:r w:rsidRPr="003B4702">
              <w:rPr>
                <w:rFonts w:cs="Arial"/>
                <w:iCs/>
              </w:rPr>
              <w:t xml:space="preserve"> şi Lider, Bucureşti, 1995.</w:t>
            </w:r>
          </w:p>
          <w:p w14:paraId="17C824A8" w14:textId="77777777" w:rsidR="003B4702" w:rsidRPr="003B4702" w:rsidRDefault="003B4702" w:rsidP="003B4702">
            <w:pPr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3B4702">
              <w:rPr>
                <w:rFonts w:cs="Arial"/>
              </w:rPr>
              <w:t xml:space="preserve">Stăniloae, Pr. Prof. dr. Dumitru, </w:t>
            </w:r>
            <w:proofErr w:type="spellStart"/>
            <w:r w:rsidRPr="003B4702">
              <w:rPr>
                <w:rFonts w:cs="Arial"/>
                <w:i/>
                <w:iCs/>
              </w:rPr>
              <w:t>Teologia</w:t>
            </w:r>
            <w:proofErr w:type="spellEnd"/>
            <w:r w:rsidRPr="003B4702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B4702">
              <w:rPr>
                <w:rFonts w:cs="Arial"/>
                <w:i/>
                <w:iCs/>
              </w:rPr>
              <w:t>Dogmatică</w:t>
            </w:r>
            <w:proofErr w:type="spellEnd"/>
            <w:r w:rsidRPr="003B4702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B4702">
              <w:rPr>
                <w:rFonts w:cs="Arial"/>
                <w:i/>
                <w:iCs/>
              </w:rPr>
              <w:t>Ortodoxă</w:t>
            </w:r>
            <w:proofErr w:type="spellEnd"/>
            <w:r w:rsidRPr="003B4702">
              <w:rPr>
                <w:rFonts w:cs="Arial"/>
              </w:rPr>
              <w:t xml:space="preserve">, </w:t>
            </w:r>
            <w:proofErr w:type="spellStart"/>
            <w:r w:rsidRPr="003B4702">
              <w:rPr>
                <w:rFonts w:cs="Arial"/>
              </w:rPr>
              <w:t>Editura</w:t>
            </w:r>
            <w:proofErr w:type="spellEnd"/>
            <w:r w:rsidRPr="003B4702">
              <w:rPr>
                <w:rFonts w:cs="Arial"/>
              </w:rPr>
              <w:t xml:space="preserve"> </w:t>
            </w:r>
            <w:proofErr w:type="spellStart"/>
            <w:r w:rsidRPr="003B4702">
              <w:rPr>
                <w:rFonts w:cs="Arial"/>
              </w:rPr>
              <w:t>Institutului</w:t>
            </w:r>
            <w:proofErr w:type="spellEnd"/>
            <w:r w:rsidRPr="003B4702">
              <w:rPr>
                <w:rFonts w:cs="Arial"/>
              </w:rPr>
              <w:t xml:space="preserve"> </w:t>
            </w:r>
            <w:proofErr w:type="spellStart"/>
            <w:r w:rsidRPr="003B4702">
              <w:rPr>
                <w:rFonts w:cs="Arial"/>
              </w:rPr>
              <w:t>Biblic</w:t>
            </w:r>
            <w:proofErr w:type="spellEnd"/>
            <w:r w:rsidRPr="003B4702">
              <w:rPr>
                <w:rFonts w:cs="Arial"/>
              </w:rPr>
              <w:t xml:space="preserve"> şi de </w:t>
            </w:r>
            <w:proofErr w:type="spellStart"/>
            <w:r w:rsidRPr="003B4702">
              <w:rPr>
                <w:rFonts w:cs="Arial"/>
              </w:rPr>
              <w:t>Misiune</w:t>
            </w:r>
            <w:proofErr w:type="spellEnd"/>
            <w:r w:rsidRPr="003B4702">
              <w:rPr>
                <w:rFonts w:cs="Arial"/>
              </w:rPr>
              <w:t xml:space="preserve"> al B.O. R., Bucureşti, 1978.</w:t>
            </w:r>
          </w:p>
          <w:p w14:paraId="38F1DECA" w14:textId="77777777" w:rsidR="003B4702" w:rsidRPr="003B4702" w:rsidRDefault="003B4702" w:rsidP="003B4702">
            <w:pPr>
              <w:numPr>
                <w:ilvl w:val="0"/>
                <w:numId w:val="13"/>
              </w:numPr>
            </w:pPr>
            <w:r w:rsidRPr="003B4702">
              <w:rPr>
                <w:rFonts w:cs="Arial"/>
              </w:rPr>
              <w:t>Vasilescu, Diac. Prof. Dr. Emilian,</w:t>
            </w:r>
            <w:r w:rsidRPr="003B4702">
              <w:rPr>
                <w:rFonts w:cs="Arial"/>
                <w:i/>
              </w:rPr>
              <w:t xml:space="preserve"> </w:t>
            </w:r>
            <w:proofErr w:type="spellStart"/>
            <w:r w:rsidRPr="003B4702">
              <w:rPr>
                <w:rFonts w:cs="Arial"/>
                <w:i/>
              </w:rPr>
              <w:t>Istoria</w:t>
            </w:r>
            <w:proofErr w:type="spellEnd"/>
            <w:r w:rsidRPr="003B4702">
              <w:rPr>
                <w:rFonts w:cs="Arial"/>
                <w:i/>
              </w:rPr>
              <w:t xml:space="preserve"> </w:t>
            </w:r>
            <w:proofErr w:type="spellStart"/>
            <w:r w:rsidRPr="003B4702">
              <w:rPr>
                <w:rFonts w:cs="Arial"/>
                <w:i/>
              </w:rPr>
              <w:t>religiilor</w:t>
            </w:r>
            <w:proofErr w:type="spellEnd"/>
            <w:r w:rsidRPr="003B4702">
              <w:rPr>
                <w:rFonts w:cs="Arial"/>
              </w:rPr>
              <w:t xml:space="preserve">, manual </w:t>
            </w:r>
            <w:proofErr w:type="spellStart"/>
            <w:r w:rsidRPr="003B4702">
              <w:rPr>
                <w:rFonts w:cs="Arial"/>
              </w:rPr>
              <w:t>pentru</w:t>
            </w:r>
            <w:proofErr w:type="spellEnd"/>
            <w:r w:rsidRPr="003B4702">
              <w:rPr>
                <w:rFonts w:cs="Arial"/>
              </w:rPr>
              <w:t xml:space="preserve"> </w:t>
            </w:r>
            <w:proofErr w:type="spellStart"/>
            <w:r w:rsidRPr="003B4702">
              <w:rPr>
                <w:rFonts w:cs="Arial"/>
              </w:rPr>
              <w:t>institutele</w:t>
            </w:r>
            <w:proofErr w:type="spellEnd"/>
            <w:r w:rsidRPr="003B4702">
              <w:rPr>
                <w:rFonts w:cs="Arial"/>
              </w:rPr>
              <w:t xml:space="preserve"> </w:t>
            </w:r>
            <w:proofErr w:type="spellStart"/>
            <w:r w:rsidRPr="003B4702">
              <w:rPr>
                <w:rFonts w:cs="Arial"/>
              </w:rPr>
              <w:t>teologice</w:t>
            </w:r>
            <w:proofErr w:type="spellEnd"/>
            <w:r w:rsidRPr="003B4702">
              <w:rPr>
                <w:rFonts w:cs="Arial"/>
              </w:rPr>
              <w:t xml:space="preserve">, </w:t>
            </w:r>
            <w:proofErr w:type="spellStart"/>
            <w:r w:rsidRPr="003B4702">
              <w:rPr>
                <w:rFonts w:cs="Arial"/>
              </w:rPr>
              <w:t>Editura</w:t>
            </w:r>
            <w:proofErr w:type="spellEnd"/>
            <w:r w:rsidRPr="003B4702">
              <w:rPr>
                <w:rFonts w:cs="Arial"/>
              </w:rPr>
              <w:t xml:space="preserve"> </w:t>
            </w:r>
            <w:proofErr w:type="spellStart"/>
            <w:r w:rsidRPr="003B4702">
              <w:rPr>
                <w:rFonts w:cs="Arial"/>
              </w:rPr>
              <w:t>Institutului</w:t>
            </w:r>
            <w:proofErr w:type="spellEnd"/>
            <w:r w:rsidRPr="003B4702">
              <w:rPr>
                <w:rFonts w:cs="Arial"/>
              </w:rPr>
              <w:t xml:space="preserve"> </w:t>
            </w:r>
            <w:proofErr w:type="spellStart"/>
            <w:r w:rsidRPr="003B4702">
              <w:rPr>
                <w:rFonts w:cs="Arial"/>
              </w:rPr>
              <w:t>Biblic</w:t>
            </w:r>
            <w:proofErr w:type="spellEnd"/>
            <w:r w:rsidRPr="003B4702">
              <w:rPr>
                <w:rFonts w:cs="Arial"/>
              </w:rPr>
              <w:t xml:space="preserve"> şi de </w:t>
            </w:r>
            <w:proofErr w:type="spellStart"/>
            <w:r w:rsidRPr="003B4702">
              <w:rPr>
                <w:rFonts w:cs="Arial"/>
              </w:rPr>
              <w:t>Misiune</w:t>
            </w:r>
            <w:proofErr w:type="spellEnd"/>
            <w:r w:rsidRPr="003B4702">
              <w:rPr>
                <w:rFonts w:cs="Arial"/>
              </w:rPr>
              <w:t xml:space="preserve"> al BOR, Bucureşti, 1982, p. 379.</w:t>
            </w:r>
          </w:p>
          <w:p w14:paraId="34A6C352" w14:textId="6A14BF0A" w:rsidR="003B4702" w:rsidRPr="00985292" w:rsidRDefault="003B4702" w:rsidP="003B4702">
            <w:pPr>
              <w:numPr>
                <w:ilvl w:val="0"/>
                <w:numId w:val="13"/>
              </w:numPr>
            </w:pPr>
            <w:r w:rsidRPr="00985292">
              <w:t xml:space="preserve">Armstrong, Karen, </w:t>
            </w:r>
            <w:r w:rsidRPr="00985292">
              <w:rPr>
                <w:i/>
                <w:iCs/>
              </w:rPr>
              <w:t xml:space="preserve">O </w:t>
            </w:r>
            <w:proofErr w:type="spellStart"/>
            <w:r w:rsidRPr="00985292">
              <w:rPr>
                <w:i/>
                <w:iCs/>
              </w:rPr>
              <w:t>istorie</w:t>
            </w:r>
            <w:proofErr w:type="spellEnd"/>
            <w:r w:rsidRPr="00985292">
              <w:rPr>
                <w:i/>
                <w:iCs/>
              </w:rPr>
              <w:t xml:space="preserve"> a </w:t>
            </w:r>
            <w:proofErr w:type="spellStart"/>
            <w:r w:rsidRPr="00985292">
              <w:rPr>
                <w:i/>
                <w:iCs/>
              </w:rPr>
              <w:t>lui</w:t>
            </w:r>
            <w:proofErr w:type="spellEnd"/>
            <w:r w:rsidRPr="00985292">
              <w:rPr>
                <w:i/>
                <w:iCs/>
              </w:rPr>
              <w:t xml:space="preserve"> </w:t>
            </w:r>
            <w:proofErr w:type="spellStart"/>
            <w:r w:rsidRPr="00985292">
              <w:rPr>
                <w:i/>
                <w:iCs/>
              </w:rPr>
              <w:t>Dumnezeu</w:t>
            </w:r>
            <w:proofErr w:type="spellEnd"/>
            <w:r w:rsidRPr="00985292">
              <w:rPr>
                <w:i/>
                <w:iCs/>
              </w:rPr>
              <w:t xml:space="preserve">. </w:t>
            </w:r>
            <w:proofErr w:type="spellStart"/>
            <w:r w:rsidRPr="00985292">
              <w:rPr>
                <w:i/>
                <w:iCs/>
              </w:rPr>
              <w:t>Iudaism</w:t>
            </w:r>
            <w:proofErr w:type="spellEnd"/>
            <w:r w:rsidRPr="00985292">
              <w:rPr>
                <w:i/>
                <w:iCs/>
              </w:rPr>
              <w:t xml:space="preserve">, </w:t>
            </w:r>
            <w:proofErr w:type="spellStart"/>
            <w:r w:rsidRPr="00985292">
              <w:rPr>
                <w:i/>
                <w:iCs/>
              </w:rPr>
              <w:t>creştinism</w:t>
            </w:r>
            <w:proofErr w:type="spellEnd"/>
            <w:r w:rsidRPr="00985292">
              <w:rPr>
                <w:i/>
                <w:iCs/>
              </w:rPr>
              <w:t xml:space="preserve">, </w:t>
            </w:r>
            <w:proofErr w:type="spellStart"/>
            <w:r w:rsidRPr="00985292">
              <w:rPr>
                <w:i/>
                <w:iCs/>
              </w:rPr>
              <w:t>islam</w:t>
            </w:r>
            <w:proofErr w:type="spellEnd"/>
            <w:r w:rsidRPr="00985292">
              <w:rPr>
                <w:i/>
                <w:iCs/>
              </w:rPr>
              <w:t xml:space="preserve">, </w:t>
            </w:r>
            <w:proofErr w:type="spellStart"/>
            <w:r w:rsidRPr="00985292">
              <w:t>Editura</w:t>
            </w:r>
            <w:proofErr w:type="spellEnd"/>
            <w:r w:rsidRPr="00985292">
              <w:t xml:space="preserve"> Cartea </w:t>
            </w:r>
            <w:proofErr w:type="spellStart"/>
            <w:r w:rsidRPr="00985292">
              <w:t>Româneasca</w:t>
            </w:r>
            <w:proofErr w:type="spellEnd"/>
            <w:r w:rsidRPr="00985292">
              <w:t xml:space="preserve">̆, </w:t>
            </w:r>
            <w:proofErr w:type="spellStart"/>
            <w:r w:rsidRPr="00985292">
              <w:t>Bucureşti</w:t>
            </w:r>
            <w:proofErr w:type="spellEnd"/>
            <w:r w:rsidRPr="00985292">
              <w:t>, 2001</w:t>
            </w:r>
          </w:p>
          <w:p w14:paraId="7CA0038B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r w:rsidRPr="00142CE5">
              <w:rPr>
                <w:lang w:val="fr-FR"/>
              </w:rPr>
              <w:t xml:space="preserve">Buber, Martin, Eu şi Tu, trad. </w:t>
            </w:r>
            <w:proofErr w:type="spellStart"/>
            <w:r w:rsidRPr="00985292">
              <w:t>Şt</w:t>
            </w:r>
            <w:proofErr w:type="spellEnd"/>
            <w:r w:rsidRPr="00985292">
              <w:t xml:space="preserve">. Augustin </w:t>
            </w:r>
            <w:proofErr w:type="spellStart"/>
            <w:r w:rsidRPr="00985292">
              <w:t>Doinaş</w:t>
            </w:r>
            <w:proofErr w:type="spellEnd"/>
            <w:r w:rsidRPr="00985292">
              <w:t xml:space="preserve">, Ed. </w:t>
            </w:r>
            <w:proofErr w:type="spellStart"/>
            <w:r w:rsidRPr="00985292">
              <w:t>Humanitas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ucureşti</w:t>
            </w:r>
            <w:proofErr w:type="spellEnd"/>
            <w:r w:rsidRPr="00985292">
              <w:t>, 1992.</w:t>
            </w:r>
          </w:p>
          <w:p w14:paraId="21B4D4C6" w14:textId="77777777" w:rsidR="003B4702" w:rsidRPr="00142CE5" w:rsidRDefault="003B4702" w:rsidP="003B4702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142CE5">
              <w:rPr>
                <w:lang w:val="fr-FR"/>
              </w:rPr>
              <w:t xml:space="preserve">Delumeau, Jean, </w:t>
            </w:r>
            <w:proofErr w:type="spellStart"/>
            <w:r w:rsidRPr="00142CE5">
              <w:rPr>
                <w:i/>
                <w:iCs/>
                <w:lang w:val="fr-FR"/>
              </w:rPr>
              <w:t>Religiile</w:t>
            </w:r>
            <w:proofErr w:type="spellEnd"/>
            <w:r w:rsidRPr="00142CE5">
              <w:rPr>
                <w:i/>
                <w:iCs/>
                <w:lang w:val="fr-FR"/>
              </w:rPr>
              <w:t xml:space="preserve"> </w:t>
            </w:r>
            <w:proofErr w:type="spellStart"/>
            <w:r w:rsidRPr="00142CE5">
              <w:rPr>
                <w:i/>
                <w:iCs/>
                <w:lang w:val="fr-FR"/>
              </w:rPr>
              <w:t>lumii</w:t>
            </w:r>
            <w:proofErr w:type="spellEnd"/>
            <w:r w:rsidRPr="00142CE5">
              <w:rPr>
                <w:lang w:val="fr-FR"/>
              </w:rPr>
              <w:t xml:space="preserve">, </w:t>
            </w:r>
            <w:proofErr w:type="spellStart"/>
            <w:r w:rsidRPr="00142CE5">
              <w:rPr>
                <w:lang w:val="fr-FR"/>
              </w:rPr>
              <w:t>Editura</w:t>
            </w:r>
            <w:proofErr w:type="spellEnd"/>
            <w:r w:rsidRPr="00142CE5">
              <w:rPr>
                <w:lang w:val="fr-FR"/>
              </w:rPr>
              <w:t xml:space="preserve"> </w:t>
            </w:r>
            <w:proofErr w:type="spellStart"/>
            <w:r w:rsidRPr="00142CE5">
              <w:rPr>
                <w:lang w:val="fr-FR"/>
              </w:rPr>
              <w:t>Humanitas</w:t>
            </w:r>
            <w:proofErr w:type="spellEnd"/>
            <w:r w:rsidRPr="00142CE5">
              <w:rPr>
                <w:lang w:val="fr-FR"/>
              </w:rPr>
              <w:t xml:space="preserve">, </w:t>
            </w:r>
            <w:proofErr w:type="spellStart"/>
            <w:r w:rsidRPr="00142CE5">
              <w:rPr>
                <w:lang w:val="fr-FR"/>
              </w:rPr>
              <w:t>Bucureşti</w:t>
            </w:r>
            <w:proofErr w:type="spellEnd"/>
            <w:r w:rsidRPr="00142CE5">
              <w:rPr>
                <w:lang w:val="fr-FR"/>
              </w:rPr>
              <w:t>, 1992</w:t>
            </w:r>
          </w:p>
          <w:p w14:paraId="31536B59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proofErr w:type="spellStart"/>
            <w:r w:rsidRPr="00985292">
              <w:rPr>
                <w:i/>
                <w:iCs/>
              </w:rPr>
              <w:t>Dicţionar</w:t>
            </w:r>
            <w:proofErr w:type="spellEnd"/>
            <w:r w:rsidRPr="00985292">
              <w:rPr>
                <w:i/>
                <w:iCs/>
              </w:rPr>
              <w:t xml:space="preserve"> </w:t>
            </w:r>
            <w:proofErr w:type="spellStart"/>
            <w:r w:rsidRPr="00985292">
              <w:rPr>
                <w:i/>
                <w:iCs/>
              </w:rPr>
              <w:t>Biblic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Societatea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Misionara</w:t>
            </w:r>
            <w:proofErr w:type="spellEnd"/>
            <w:r w:rsidRPr="00985292">
              <w:t xml:space="preserve">̆ Română, </w:t>
            </w:r>
            <w:proofErr w:type="spellStart"/>
            <w:r w:rsidRPr="00985292">
              <w:t>Editura</w:t>
            </w:r>
            <w:proofErr w:type="spellEnd"/>
            <w:r w:rsidRPr="00985292">
              <w:t xml:space="preserve"> „Cartea </w:t>
            </w:r>
            <w:proofErr w:type="spellStart"/>
            <w:r w:rsidRPr="00985292">
              <w:t>Creştina</w:t>
            </w:r>
            <w:proofErr w:type="spellEnd"/>
            <w:r w:rsidRPr="00985292">
              <w:t>̆”, Oradea, 1995.</w:t>
            </w:r>
          </w:p>
          <w:p w14:paraId="684A10BE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r w:rsidRPr="00985292">
              <w:t xml:space="preserve">Josy Eisenberg, </w:t>
            </w:r>
            <w:proofErr w:type="spellStart"/>
            <w:r w:rsidRPr="00985292">
              <w:rPr>
                <w:i/>
                <w:iCs/>
              </w:rPr>
              <w:t>Iudaismul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Editura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Humanitas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Bucureşti</w:t>
            </w:r>
            <w:proofErr w:type="spellEnd"/>
            <w:r w:rsidRPr="00985292">
              <w:t>, 1995</w:t>
            </w:r>
          </w:p>
          <w:p w14:paraId="7C7139F0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r w:rsidRPr="00985292">
              <w:t xml:space="preserve">Eliade, Mircea, </w:t>
            </w:r>
            <w:proofErr w:type="spellStart"/>
            <w:r w:rsidRPr="00985292">
              <w:rPr>
                <w:i/>
                <w:iCs/>
              </w:rPr>
              <w:t>Istoria</w:t>
            </w:r>
            <w:proofErr w:type="spellEnd"/>
            <w:r w:rsidRPr="00985292">
              <w:rPr>
                <w:i/>
                <w:iCs/>
              </w:rPr>
              <w:t xml:space="preserve"> </w:t>
            </w:r>
            <w:proofErr w:type="spellStart"/>
            <w:r w:rsidRPr="00985292">
              <w:rPr>
                <w:i/>
                <w:iCs/>
              </w:rPr>
              <w:t>credinţelor</w:t>
            </w:r>
            <w:proofErr w:type="spellEnd"/>
            <w:r w:rsidRPr="00985292">
              <w:rPr>
                <w:i/>
                <w:iCs/>
              </w:rPr>
              <w:t xml:space="preserve"> </w:t>
            </w:r>
            <w:proofErr w:type="spellStart"/>
            <w:r w:rsidRPr="00985292">
              <w:rPr>
                <w:i/>
                <w:iCs/>
              </w:rPr>
              <w:t>şi</w:t>
            </w:r>
            <w:proofErr w:type="spellEnd"/>
            <w:r w:rsidRPr="00985292">
              <w:rPr>
                <w:i/>
                <w:iCs/>
              </w:rPr>
              <w:t xml:space="preserve"> </w:t>
            </w:r>
            <w:proofErr w:type="spellStart"/>
            <w:r w:rsidRPr="00985292">
              <w:rPr>
                <w:i/>
                <w:iCs/>
              </w:rPr>
              <w:t>ideilor</w:t>
            </w:r>
            <w:proofErr w:type="spellEnd"/>
            <w:r w:rsidRPr="00985292">
              <w:rPr>
                <w:i/>
                <w:iCs/>
              </w:rPr>
              <w:t xml:space="preserve"> </w:t>
            </w:r>
            <w:proofErr w:type="spellStart"/>
            <w:r w:rsidRPr="00985292">
              <w:rPr>
                <w:i/>
                <w:iCs/>
              </w:rPr>
              <w:t>religioase</w:t>
            </w:r>
            <w:proofErr w:type="spellEnd"/>
            <w:r w:rsidRPr="00985292">
              <w:t xml:space="preserve">, vol. I-II, </w:t>
            </w:r>
            <w:proofErr w:type="spellStart"/>
            <w:r w:rsidRPr="00985292">
              <w:t>Editura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Ştiinţifica</w:t>
            </w:r>
            <w:proofErr w:type="spellEnd"/>
            <w:r w:rsidRPr="00985292">
              <w:t xml:space="preserve">̆, </w:t>
            </w:r>
            <w:proofErr w:type="spellStart"/>
            <w:r w:rsidRPr="00985292">
              <w:t>Bucureşti</w:t>
            </w:r>
            <w:proofErr w:type="spellEnd"/>
            <w:r w:rsidRPr="00985292">
              <w:t>, 1991</w:t>
            </w:r>
          </w:p>
          <w:p w14:paraId="1EC8A221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r w:rsidRPr="00985292">
              <w:t xml:space="preserve">Henrik Van Loon, </w:t>
            </w:r>
            <w:proofErr w:type="spellStart"/>
            <w:r w:rsidRPr="00985292">
              <w:rPr>
                <w:i/>
                <w:iCs/>
              </w:rPr>
              <w:t>Istoria</w:t>
            </w:r>
            <w:proofErr w:type="spellEnd"/>
            <w:r w:rsidRPr="00985292">
              <w:rPr>
                <w:i/>
                <w:iCs/>
              </w:rPr>
              <w:t xml:space="preserve"> </w:t>
            </w:r>
            <w:proofErr w:type="spellStart"/>
            <w:r w:rsidRPr="00985292">
              <w:rPr>
                <w:i/>
                <w:iCs/>
              </w:rPr>
              <w:t>Bibliei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Editura</w:t>
            </w:r>
            <w:proofErr w:type="spellEnd"/>
            <w:r w:rsidRPr="00985292">
              <w:t xml:space="preserve"> Milva, </w:t>
            </w:r>
            <w:proofErr w:type="spellStart"/>
            <w:r w:rsidRPr="00985292">
              <w:t>Bucureşti</w:t>
            </w:r>
            <w:proofErr w:type="spellEnd"/>
            <w:r w:rsidRPr="00985292">
              <w:t>, 1993</w:t>
            </w:r>
          </w:p>
          <w:p w14:paraId="12007BDF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r w:rsidRPr="00985292">
              <w:t xml:space="preserve">Hârlăoanu, Dr. Alfred, </w:t>
            </w:r>
            <w:proofErr w:type="spellStart"/>
            <w:r w:rsidRPr="00985292">
              <w:t>Istoria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universală</w:t>
            </w:r>
            <w:proofErr w:type="spellEnd"/>
            <w:r w:rsidRPr="00985292">
              <w:t xml:space="preserve"> a </w:t>
            </w:r>
            <w:proofErr w:type="spellStart"/>
            <w:r w:rsidRPr="00985292">
              <w:t>poporului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evreu</w:t>
            </w:r>
            <w:proofErr w:type="spellEnd"/>
            <w:r w:rsidRPr="00985292">
              <w:t xml:space="preserve">, Edit. </w:t>
            </w:r>
            <w:proofErr w:type="spellStart"/>
            <w:r w:rsidRPr="00985292">
              <w:t>Zarkony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Ldt</w:t>
            </w:r>
            <w:proofErr w:type="spellEnd"/>
            <w:r w:rsidRPr="00985292">
              <w:t>., Bucureşti, 1992.</w:t>
            </w:r>
          </w:p>
          <w:p w14:paraId="379CD01C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proofErr w:type="spellStart"/>
            <w:r w:rsidRPr="00985292">
              <w:t>Lancastern</w:t>
            </w:r>
            <w:proofErr w:type="spellEnd"/>
            <w:r w:rsidRPr="00985292">
              <w:t xml:space="preserve">, Brian, </w:t>
            </w:r>
            <w:proofErr w:type="spellStart"/>
            <w:r w:rsidRPr="00985292">
              <w:rPr>
                <w:iCs/>
              </w:rPr>
              <w:t>Elemente</w:t>
            </w:r>
            <w:proofErr w:type="spellEnd"/>
            <w:r w:rsidRPr="00985292">
              <w:rPr>
                <w:iCs/>
              </w:rPr>
              <w:t xml:space="preserve"> de </w:t>
            </w:r>
            <w:proofErr w:type="spellStart"/>
            <w:r w:rsidRPr="00985292">
              <w:rPr>
                <w:iCs/>
              </w:rPr>
              <w:t>iudaism</w:t>
            </w:r>
            <w:proofErr w:type="spellEnd"/>
            <w:r w:rsidRPr="00985292">
              <w:rPr>
                <w:iCs/>
              </w:rPr>
              <w:t xml:space="preserve">, </w:t>
            </w:r>
            <w:r w:rsidRPr="00985292">
              <w:t xml:space="preserve">trad. Cristea </w:t>
            </w:r>
            <w:proofErr w:type="spellStart"/>
            <w:r w:rsidRPr="00985292">
              <w:t>Didicescu</w:t>
            </w:r>
            <w:proofErr w:type="spellEnd"/>
            <w:r w:rsidRPr="00985292">
              <w:t>, Edit. Ethos, Bucureşti, 1995.</w:t>
            </w:r>
          </w:p>
          <w:p w14:paraId="15E8A18F" w14:textId="77777777" w:rsidR="003B4702" w:rsidRPr="00985292" w:rsidRDefault="003B4702" w:rsidP="003B4702">
            <w:pPr>
              <w:numPr>
                <w:ilvl w:val="0"/>
                <w:numId w:val="13"/>
              </w:numPr>
              <w:rPr>
                <w:lang w:val="en-AU"/>
              </w:rPr>
            </w:pPr>
            <w:r w:rsidRPr="00985292">
              <w:rPr>
                <w:lang w:val="en-AU"/>
              </w:rPr>
              <w:t xml:space="preserve">Mague, Jean, </w:t>
            </w:r>
            <w:r w:rsidRPr="00985292">
              <w:rPr>
                <w:i/>
                <w:iCs/>
                <w:lang w:val="en-AU"/>
              </w:rPr>
              <w:t xml:space="preserve">Logica </w:t>
            </w:r>
            <w:proofErr w:type="spellStart"/>
            <w:r w:rsidRPr="00985292">
              <w:rPr>
                <w:i/>
                <w:iCs/>
                <w:lang w:val="en-AU"/>
              </w:rPr>
              <w:t>dogmelor</w:t>
            </w:r>
            <w:proofErr w:type="spellEnd"/>
            <w:r w:rsidRPr="00985292">
              <w:rPr>
                <w:i/>
                <w:iCs/>
                <w:lang w:val="en-AU"/>
              </w:rPr>
              <w:t xml:space="preserve">. </w:t>
            </w:r>
            <w:proofErr w:type="spellStart"/>
            <w:r w:rsidRPr="00985292">
              <w:rPr>
                <w:i/>
                <w:iCs/>
                <w:lang w:val="en-AU"/>
              </w:rPr>
              <w:t>Creştinism</w:t>
            </w:r>
            <w:proofErr w:type="spellEnd"/>
            <w:r w:rsidRPr="00985292">
              <w:rPr>
                <w:i/>
                <w:iCs/>
                <w:lang w:val="en-AU"/>
              </w:rPr>
              <w:t xml:space="preserve">, </w:t>
            </w:r>
            <w:proofErr w:type="spellStart"/>
            <w:r w:rsidRPr="00985292">
              <w:rPr>
                <w:i/>
                <w:iCs/>
                <w:lang w:val="en-AU"/>
              </w:rPr>
              <w:t>iudaism</w:t>
            </w:r>
            <w:proofErr w:type="spellEnd"/>
            <w:r w:rsidRPr="00985292">
              <w:rPr>
                <w:i/>
                <w:iCs/>
                <w:lang w:val="en-AU"/>
              </w:rPr>
              <w:t xml:space="preserve">, </w:t>
            </w:r>
            <w:proofErr w:type="spellStart"/>
            <w:r w:rsidRPr="00985292">
              <w:rPr>
                <w:i/>
                <w:iCs/>
                <w:lang w:val="en-AU"/>
              </w:rPr>
              <w:t>gnosticism</w:t>
            </w:r>
            <w:proofErr w:type="spellEnd"/>
            <w:r w:rsidRPr="00985292">
              <w:rPr>
                <w:i/>
                <w:iCs/>
                <w:lang w:val="en-AU"/>
              </w:rPr>
              <w:t xml:space="preserve">, </w:t>
            </w:r>
            <w:proofErr w:type="spellStart"/>
            <w:r w:rsidRPr="00985292">
              <w:rPr>
                <w:lang w:val="en-AU"/>
              </w:rPr>
              <w:t>Editura</w:t>
            </w:r>
            <w:proofErr w:type="spellEnd"/>
            <w:r w:rsidRPr="00985292">
              <w:rPr>
                <w:lang w:val="en-AU"/>
              </w:rPr>
              <w:t xml:space="preserve"> </w:t>
            </w:r>
            <w:proofErr w:type="spellStart"/>
            <w:r w:rsidRPr="00985292">
              <w:rPr>
                <w:lang w:val="en-AU"/>
              </w:rPr>
              <w:t>Polimark</w:t>
            </w:r>
            <w:proofErr w:type="spellEnd"/>
            <w:r w:rsidRPr="00985292">
              <w:rPr>
                <w:lang w:val="en-AU"/>
              </w:rPr>
              <w:t xml:space="preserve">, </w:t>
            </w:r>
            <w:proofErr w:type="spellStart"/>
            <w:r w:rsidRPr="00985292">
              <w:rPr>
                <w:lang w:val="en-AU"/>
              </w:rPr>
              <w:t>Bucureşti</w:t>
            </w:r>
            <w:proofErr w:type="spellEnd"/>
            <w:r w:rsidRPr="00985292">
              <w:rPr>
                <w:lang w:val="en-AU"/>
              </w:rPr>
              <w:t>, 1995</w:t>
            </w:r>
          </w:p>
          <w:p w14:paraId="188AA732" w14:textId="77777777" w:rsidR="003B4702" w:rsidRPr="00985292" w:rsidRDefault="003B4702" w:rsidP="003B4702">
            <w:pPr>
              <w:numPr>
                <w:ilvl w:val="0"/>
                <w:numId w:val="13"/>
              </w:numPr>
              <w:rPr>
                <w:lang w:val="en-AU"/>
              </w:rPr>
            </w:pPr>
            <w:proofErr w:type="spellStart"/>
            <w:r w:rsidRPr="00985292">
              <w:rPr>
                <w:lang w:val="en-AU"/>
              </w:rPr>
              <w:t>Petuchowscki</w:t>
            </w:r>
            <w:proofErr w:type="spellEnd"/>
            <w:r w:rsidRPr="00985292">
              <w:rPr>
                <w:lang w:val="en-AU"/>
              </w:rPr>
              <w:t xml:space="preserve">, Jakob J, Clemens </w:t>
            </w:r>
            <w:proofErr w:type="spellStart"/>
            <w:r w:rsidRPr="00985292">
              <w:rPr>
                <w:lang w:val="en-AU"/>
              </w:rPr>
              <w:t>Thoma</w:t>
            </w:r>
            <w:proofErr w:type="spellEnd"/>
            <w:r w:rsidRPr="00985292">
              <w:rPr>
                <w:lang w:val="en-AU"/>
              </w:rPr>
              <w:t xml:space="preserve">, </w:t>
            </w:r>
            <w:proofErr w:type="spellStart"/>
            <w:r w:rsidRPr="00985292">
              <w:rPr>
                <w:i/>
                <w:iCs/>
                <w:lang w:val="en-AU"/>
              </w:rPr>
              <w:t>Lexiconul</w:t>
            </w:r>
            <w:proofErr w:type="spellEnd"/>
            <w:r w:rsidRPr="00985292">
              <w:rPr>
                <w:i/>
                <w:iCs/>
                <w:lang w:val="en-AU"/>
              </w:rPr>
              <w:t xml:space="preserve"> Herder al </w:t>
            </w:r>
            <w:proofErr w:type="spellStart"/>
            <w:r w:rsidRPr="00985292">
              <w:rPr>
                <w:i/>
                <w:iCs/>
                <w:lang w:val="en-AU"/>
              </w:rPr>
              <w:t>întâlnirilor</w:t>
            </w:r>
            <w:proofErr w:type="spellEnd"/>
            <w:r w:rsidRPr="00985292">
              <w:rPr>
                <w:i/>
                <w:iCs/>
                <w:lang w:val="en-AU"/>
              </w:rPr>
              <w:t xml:space="preserve"> </w:t>
            </w:r>
            <w:proofErr w:type="spellStart"/>
            <w:r w:rsidRPr="00985292">
              <w:rPr>
                <w:i/>
                <w:iCs/>
                <w:lang w:val="en-AU"/>
              </w:rPr>
              <w:t>iudeo-creştine</w:t>
            </w:r>
            <w:proofErr w:type="spellEnd"/>
            <w:r w:rsidRPr="00985292">
              <w:rPr>
                <w:lang w:val="en-AU"/>
              </w:rPr>
              <w:t xml:space="preserve">, </w:t>
            </w:r>
            <w:proofErr w:type="spellStart"/>
            <w:r w:rsidRPr="00985292">
              <w:rPr>
                <w:lang w:val="en-AU"/>
              </w:rPr>
              <w:t>Editura</w:t>
            </w:r>
            <w:proofErr w:type="spellEnd"/>
            <w:r w:rsidRPr="00985292">
              <w:rPr>
                <w:lang w:val="en-AU"/>
              </w:rPr>
              <w:t xml:space="preserve"> </w:t>
            </w:r>
            <w:proofErr w:type="spellStart"/>
            <w:r w:rsidRPr="00985292">
              <w:rPr>
                <w:lang w:val="en-AU"/>
              </w:rPr>
              <w:t>Humanitas</w:t>
            </w:r>
            <w:proofErr w:type="spellEnd"/>
            <w:r w:rsidRPr="00985292">
              <w:rPr>
                <w:lang w:val="en-AU"/>
              </w:rPr>
              <w:t xml:space="preserve">, </w:t>
            </w:r>
            <w:proofErr w:type="spellStart"/>
            <w:r w:rsidRPr="00985292">
              <w:rPr>
                <w:lang w:val="en-AU"/>
              </w:rPr>
              <w:t>Bucureşti</w:t>
            </w:r>
            <w:proofErr w:type="spellEnd"/>
            <w:r w:rsidRPr="00985292">
              <w:rPr>
                <w:lang w:val="en-AU"/>
              </w:rPr>
              <w:t>, 2000</w:t>
            </w:r>
          </w:p>
          <w:p w14:paraId="1A3CDE24" w14:textId="77777777" w:rsidR="003B4702" w:rsidRPr="00985292" w:rsidRDefault="003B4702" w:rsidP="003B4702">
            <w:pPr>
              <w:numPr>
                <w:ilvl w:val="0"/>
                <w:numId w:val="13"/>
              </w:numPr>
              <w:rPr>
                <w:lang w:val="en-AU"/>
              </w:rPr>
            </w:pPr>
            <w:r w:rsidRPr="00985292">
              <w:rPr>
                <w:lang w:val="en-AU"/>
              </w:rPr>
              <w:t xml:space="preserve">Scholem, Gershom, </w:t>
            </w:r>
            <w:r w:rsidRPr="00985292">
              <w:rPr>
                <w:iCs/>
                <w:lang w:val="en-AU"/>
              </w:rPr>
              <w:t xml:space="preserve">Zur Kabbala und </w:t>
            </w:r>
            <w:proofErr w:type="spellStart"/>
            <w:r w:rsidRPr="00985292">
              <w:rPr>
                <w:iCs/>
                <w:lang w:val="en-AU"/>
              </w:rPr>
              <w:t>ihrer</w:t>
            </w:r>
            <w:proofErr w:type="spellEnd"/>
            <w:r w:rsidRPr="00985292">
              <w:rPr>
                <w:iCs/>
                <w:lang w:val="en-AU"/>
              </w:rPr>
              <w:t xml:space="preserve"> </w:t>
            </w:r>
            <w:proofErr w:type="spellStart"/>
            <w:r w:rsidRPr="00985292">
              <w:rPr>
                <w:iCs/>
                <w:lang w:val="en-AU"/>
              </w:rPr>
              <w:t>Symbolik</w:t>
            </w:r>
            <w:proofErr w:type="spellEnd"/>
            <w:r w:rsidRPr="00985292">
              <w:rPr>
                <w:lang w:val="en-AU"/>
              </w:rPr>
              <w:t>, Rhein Verlag, Zürich, 1960.</w:t>
            </w:r>
          </w:p>
          <w:p w14:paraId="2C22CEAA" w14:textId="77777777" w:rsidR="003B4702" w:rsidRPr="00142CE5" w:rsidRDefault="003B4702" w:rsidP="003B4702">
            <w:pPr>
              <w:numPr>
                <w:ilvl w:val="0"/>
                <w:numId w:val="13"/>
              </w:numPr>
              <w:rPr>
                <w:lang w:val="fr-FR"/>
              </w:rPr>
            </w:pPr>
            <w:proofErr w:type="spellStart"/>
            <w:r w:rsidRPr="00142CE5">
              <w:rPr>
                <w:lang w:val="fr-FR"/>
              </w:rPr>
              <w:t>Unterman</w:t>
            </w:r>
            <w:proofErr w:type="spellEnd"/>
            <w:r w:rsidRPr="00142CE5">
              <w:rPr>
                <w:lang w:val="fr-FR"/>
              </w:rPr>
              <w:t xml:space="preserve">, Al., Dictionnaire </w:t>
            </w:r>
            <w:proofErr w:type="spellStart"/>
            <w:proofErr w:type="gramStart"/>
            <w:r w:rsidRPr="00142CE5">
              <w:rPr>
                <w:lang w:val="fr-FR"/>
              </w:rPr>
              <w:t>Judaisme</w:t>
            </w:r>
            <w:proofErr w:type="spellEnd"/>
            <w:r w:rsidRPr="00142CE5">
              <w:rPr>
                <w:lang w:val="fr-FR"/>
              </w:rPr>
              <w:t>:</w:t>
            </w:r>
            <w:proofErr w:type="gramEnd"/>
            <w:r w:rsidRPr="00142CE5">
              <w:rPr>
                <w:lang w:val="fr-FR"/>
              </w:rPr>
              <w:t xml:space="preserve"> Historique, Mythes, Traditions, 1997.</w:t>
            </w:r>
          </w:p>
          <w:p w14:paraId="4E5F2374" w14:textId="77777777" w:rsidR="003B4702" w:rsidRPr="00985292" w:rsidRDefault="003B4702" w:rsidP="003B4702">
            <w:pPr>
              <w:numPr>
                <w:ilvl w:val="0"/>
                <w:numId w:val="13"/>
              </w:numPr>
              <w:rPr>
                <w:lang w:val="pt-BR"/>
              </w:rPr>
            </w:pPr>
            <w:r w:rsidRPr="00985292">
              <w:t xml:space="preserve">Vasilescu, Emilian, </w:t>
            </w:r>
            <w:r w:rsidRPr="00985292">
              <w:rPr>
                <w:lang w:val="pt-BR"/>
              </w:rPr>
              <w:t xml:space="preserve">Religia evreilor după dărâmarea Ierusalimului (an. 70 d. Hr.), </w:t>
            </w:r>
            <w:proofErr w:type="gramStart"/>
            <w:r w:rsidRPr="00985292">
              <w:rPr>
                <w:lang w:val="pt-BR"/>
              </w:rPr>
              <w:t>în,,</w:t>
            </w:r>
            <w:proofErr w:type="gramEnd"/>
            <w:r w:rsidRPr="00985292">
              <w:rPr>
                <w:lang w:val="pt-BR"/>
              </w:rPr>
              <w:t xml:space="preserve">Ortodoxia", an.  </w:t>
            </w:r>
            <w:r w:rsidRPr="00985292">
              <w:t>X, 1958, nr. 4, p. 556-569</w:t>
            </w:r>
          </w:p>
          <w:p w14:paraId="32DFEEDC" w14:textId="77777777" w:rsidR="003B4702" w:rsidRPr="00142CE5" w:rsidRDefault="003B4702" w:rsidP="003B4702">
            <w:pPr>
              <w:numPr>
                <w:ilvl w:val="0"/>
                <w:numId w:val="13"/>
              </w:numPr>
              <w:rPr>
                <w:lang w:val="fr-FR"/>
              </w:rPr>
            </w:pPr>
            <w:proofErr w:type="spellStart"/>
            <w:r w:rsidRPr="00142CE5">
              <w:rPr>
                <w:lang w:val="fr-FR"/>
              </w:rPr>
              <w:t>Wigoder</w:t>
            </w:r>
            <w:proofErr w:type="spellEnd"/>
            <w:r w:rsidRPr="00142CE5">
              <w:rPr>
                <w:lang w:val="fr-FR"/>
              </w:rPr>
              <w:t xml:space="preserve">, G., Dictionnaire </w:t>
            </w:r>
            <w:proofErr w:type="spellStart"/>
            <w:r w:rsidRPr="00142CE5">
              <w:rPr>
                <w:lang w:val="fr-FR"/>
              </w:rPr>
              <w:t>Encyclopedique</w:t>
            </w:r>
            <w:proofErr w:type="spellEnd"/>
            <w:r w:rsidRPr="00142CE5">
              <w:rPr>
                <w:lang w:val="fr-FR"/>
              </w:rPr>
              <w:t xml:space="preserve"> du </w:t>
            </w:r>
            <w:proofErr w:type="spellStart"/>
            <w:r w:rsidRPr="00142CE5">
              <w:rPr>
                <w:lang w:val="fr-FR"/>
              </w:rPr>
              <w:t>Judaisme</w:t>
            </w:r>
            <w:proofErr w:type="spellEnd"/>
            <w:r w:rsidRPr="00142CE5">
              <w:rPr>
                <w:lang w:val="fr-FR"/>
              </w:rPr>
              <w:t>, 1996.</w:t>
            </w:r>
          </w:p>
          <w:p w14:paraId="53DB3FF8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r w:rsidRPr="00985292">
              <w:t xml:space="preserve">Isidor Epstein, </w:t>
            </w:r>
            <w:proofErr w:type="spellStart"/>
            <w:r w:rsidRPr="00985292">
              <w:rPr>
                <w:i/>
                <w:iCs/>
              </w:rPr>
              <w:t>Iudaismul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Editura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Hasefer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Bucureşti</w:t>
            </w:r>
            <w:proofErr w:type="spellEnd"/>
            <w:r w:rsidRPr="00985292">
              <w:t>, 2003.</w:t>
            </w:r>
          </w:p>
          <w:p w14:paraId="1D31E2F7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r w:rsidRPr="00985292">
              <w:t xml:space="preserve">Jaroslav Pelikan, </w:t>
            </w:r>
            <w:proofErr w:type="spellStart"/>
            <w:r w:rsidRPr="00985292">
              <w:rPr>
                <w:i/>
                <w:iCs/>
              </w:rPr>
              <w:t>Tradiţia</w:t>
            </w:r>
            <w:proofErr w:type="spellEnd"/>
            <w:r w:rsidRPr="00985292">
              <w:rPr>
                <w:i/>
                <w:iCs/>
              </w:rPr>
              <w:t xml:space="preserve"> </w:t>
            </w:r>
            <w:proofErr w:type="spellStart"/>
            <w:r w:rsidRPr="00985292">
              <w:rPr>
                <w:i/>
                <w:iCs/>
              </w:rPr>
              <w:t>creştina</w:t>
            </w:r>
            <w:proofErr w:type="spellEnd"/>
            <w:r w:rsidRPr="00985292">
              <w:rPr>
                <w:i/>
                <w:iCs/>
              </w:rPr>
              <w:t>̆</w:t>
            </w:r>
            <w:r w:rsidRPr="00985292">
              <w:t xml:space="preserve">, vol. I, </w:t>
            </w:r>
            <w:proofErr w:type="spellStart"/>
            <w:r w:rsidRPr="00985292">
              <w:t>Editura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Polirom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Iaşi</w:t>
            </w:r>
            <w:proofErr w:type="spellEnd"/>
            <w:r w:rsidRPr="00985292">
              <w:t>, 2004.</w:t>
            </w:r>
          </w:p>
          <w:p w14:paraId="1DDCD75A" w14:textId="77777777" w:rsidR="003B4702" w:rsidRPr="00985292" w:rsidRDefault="003B4702" w:rsidP="003B4702">
            <w:pPr>
              <w:numPr>
                <w:ilvl w:val="0"/>
                <w:numId w:val="13"/>
              </w:numPr>
            </w:pPr>
            <w:r w:rsidRPr="00985292">
              <w:t xml:space="preserve">Carol Iancu, </w:t>
            </w:r>
            <w:proofErr w:type="spellStart"/>
            <w:r w:rsidRPr="00985292">
              <w:rPr>
                <w:i/>
                <w:iCs/>
              </w:rPr>
              <w:t>Miturile</w:t>
            </w:r>
            <w:proofErr w:type="spellEnd"/>
            <w:r w:rsidRPr="00985292">
              <w:rPr>
                <w:i/>
                <w:iCs/>
              </w:rPr>
              <w:t xml:space="preserve"> </w:t>
            </w:r>
            <w:proofErr w:type="spellStart"/>
            <w:r w:rsidRPr="00985292">
              <w:rPr>
                <w:i/>
                <w:iCs/>
              </w:rPr>
              <w:t>fondatoare</w:t>
            </w:r>
            <w:proofErr w:type="spellEnd"/>
            <w:r w:rsidRPr="00985292">
              <w:rPr>
                <w:i/>
                <w:iCs/>
              </w:rPr>
              <w:t xml:space="preserve"> ale </w:t>
            </w:r>
            <w:proofErr w:type="spellStart"/>
            <w:r w:rsidRPr="00985292">
              <w:rPr>
                <w:i/>
                <w:iCs/>
              </w:rPr>
              <w:t>antisemitismului</w:t>
            </w:r>
            <w:proofErr w:type="spellEnd"/>
            <w:r w:rsidRPr="00985292">
              <w:rPr>
                <w:i/>
                <w:iCs/>
              </w:rPr>
              <w:t xml:space="preserve">, </w:t>
            </w:r>
            <w:proofErr w:type="spellStart"/>
            <w:r w:rsidRPr="00985292">
              <w:t>Editura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Hasefer</w:t>
            </w:r>
            <w:proofErr w:type="spellEnd"/>
            <w:r w:rsidRPr="00985292">
              <w:t xml:space="preserve">, </w:t>
            </w:r>
            <w:proofErr w:type="spellStart"/>
            <w:r w:rsidRPr="00985292">
              <w:t>Bucureşti</w:t>
            </w:r>
            <w:proofErr w:type="spellEnd"/>
            <w:r w:rsidRPr="00985292">
              <w:t>, 2005.</w:t>
            </w:r>
          </w:p>
          <w:p w14:paraId="3C3E6552" w14:textId="77777777" w:rsidR="003B4702" w:rsidRPr="00142CE5" w:rsidRDefault="003B4702" w:rsidP="003B4702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142CE5">
              <w:rPr>
                <w:lang w:val="fr-FR"/>
              </w:rPr>
              <w:t xml:space="preserve">Mihai Valentin </w:t>
            </w:r>
            <w:proofErr w:type="spellStart"/>
            <w:r w:rsidRPr="00142CE5">
              <w:rPr>
                <w:lang w:val="fr-FR"/>
              </w:rPr>
              <w:t>Vladimirescu</w:t>
            </w:r>
            <w:proofErr w:type="spellEnd"/>
            <w:r w:rsidRPr="00142CE5">
              <w:rPr>
                <w:lang w:val="fr-FR"/>
              </w:rPr>
              <w:t xml:space="preserve">, </w:t>
            </w:r>
            <w:r w:rsidRPr="00142CE5">
              <w:rPr>
                <w:i/>
                <w:iCs/>
                <w:lang w:val="fr-FR"/>
              </w:rPr>
              <w:t xml:space="preserve">O </w:t>
            </w:r>
            <w:proofErr w:type="spellStart"/>
            <w:r w:rsidRPr="00142CE5">
              <w:rPr>
                <w:i/>
                <w:iCs/>
                <w:lang w:val="fr-FR"/>
              </w:rPr>
              <w:t>istorie</w:t>
            </w:r>
            <w:proofErr w:type="spellEnd"/>
            <w:r w:rsidRPr="00142CE5">
              <w:rPr>
                <w:i/>
                <w:iCs/>
                <w:lang w:val="fr-FR"/>
              </w:rPr>
              <w:t xml:space="preserve"> a </w:t>
            </w:r>
            <w:proofErr w:type="spellStart"/>
            <w:r w:rsidRPr="00142CE5">
              <w:rPr>
                <w:i/>
                <w:iCs/>
                <w:lang w:val="fr-FR"/>
              </w:rPr>
              <w:t>Bibliei</w:t>
            </w:r>
            <w:proofErr w:type="spellEnd"/>
            <w:r w:rsidRPr="00142CE5">
              <w:rPr>
                <w:i/>
                <w:iCs/>
                <w:lang w:val="fr-FR"/>
              </w:rPr>
              <w:t xml:space="preserve"> </w:t>
            </w:r>
            <w:proofErr w:type="spellStart"/>
            <w:r w:rsidRPr="00142CE5">
              <w:rPr>
                <w:i/>
                <w:iCs/>
                <w:lang w:val="fr-FR"/>
              </w:rPr>
              <w:t>ebraice</w:t>
            </w:r>
            <w:proofErr w:type="spellEnd"/>
            <w:r w:rsidRPr="00142CE5">
              <w:rPr>
                <w:i/>
                <w:iCs/>
                <w:lang w:val="fr-FR"/>
              </w:rPr>
              <w:t xml:space="preserve">, </w:t>
            </w:r>
            <w:proofErr w:type="spellStart"/>
            <w:r w:rsidRPr="00142CE5">
              <w:rPr>
                <w:lang w:val="fr-FR"/>
              </w:rPr>
              <w:t>Editura</w:t>
            </w:r>
            <w:proofErr w:type="spellEnd"/>
            <w:r w:rsidRPr="00142CE5">
              <w:rPr>
                <w:lang w:val="fr-FR"/>
              </w:rPr>
              <w:t xml:space="preserve"> </w:t>
            </w:r>
            <w:proofErr w:type="spellStart"/>
            <w:r w:rsidRPr="00142CE5">
              <w:rPr>
                <w:lang w:val="fr-FR"/>
              </w:rPr>
              <w:t>Polirom</w:t>
            </w:r>
            <w:proofErr w:type="spellEnd"/>
            <w:r w:rsidRPr="00142CE5">
              <w:rPr>
                <w:lang w:val="fr-FR"/>
              </w:rPr>
              <w:t xml:space="preserve">, </w:t>
            </w:r>
            <w:proofErr w:type="spellStart"/>
            <w:r w:rsidRPr="00142CE5">
              <w:rPr>
                <w:lang w:val="fr-FR"/>
              </w:rPr>
              <w:t>Iaşi</w:t>
            </w:r>
            <w:proofErr w:type="spellEnd"/>
            <w:r w:rsidRPr="00142CE5">
              <w:rPr>
                <w:lang w:val="fr-FR"/>
              </w:rPr>
              <w:t>, 2006.</w:t>
            </w:r>
          </w:p>
          <w:p w14:paraId="40C1DB86" w14:textId="77777777" w:rsidR="003B4702" w:rsidRPr="00142CE5" w:rsidRDefault="003B4702" w:rsidP="003B4702">
            <w:pPr>
              <w:numPr>
                <w:ilvl w:val="0"/>
                <w:numId w:val="13"/>
              </w:numPr>
              <w:rPr>
                <w:lang w:val="fr-FR"/>
              </w:rPr>
            </w:pPr>
            <w:r w:rsidRPr="00142CE5">
              <w:rPr>
                <w:lang w:val="fr-FR"/>
              </w:rPr>
              <w:t xml:space="preserve">Marguerite </w:t>
            </w:r>
            <w:proofErr w:type="spellStart"/>
            <w:r w:rsidRPr="00142CE5">
              <w:rPr>
                <w:lang w:val="fr-FR"/>
              </w:rPr>
              <w:t>Harl</w:t>
            </w:r>
            <w:proofErr w:type="spellEnd"/>
            <w:r w:rsidRPr="00142CE5">
              <w:rPr>
                <w:lang w:val="fr-FR"/>
              </w:rPr>
              <w:t xml:space="preserve">, Gilles </w:t>
            </w:r>
            <w:proofErr w:type="spellStart"/>
            <w:r w:rsidRPr="00142CE5">
              <w:rPr>
                <w:lang w:val="fr-FR"/>
              </w:rPr>
              <w:t>Dorival</w:t>
            </w:r>
            <w:proofErr w:type="spellEnd"/>
            <w:r w:rsidRPr="00142CE5">
              <w:rPr>
                <w:lang w:val="fr-FR"/>
              </w:rPr>
              <w:t xml:space="preserve">, Olivier </w:t>
            </w:r>
            <w:proofErr w:type="spellStart"/>
            <w:r w:rsidRPr="00142CE5">
              <w:rPr>
                <w:lang w:val="fr-FR"/>
              </w:rPr>
              <w:t>Munnich</w:t>
            </w:r>
            <w:proofErr w:type="spellEnd"/>
            <w:r w:rsidRPr="00142CE5">
              <w:rPr>
                <w:lang w:val="fr-FR"/>
              </w:rPr>
              <w:t xml:space="preserve">, </w:t>
            </w:r>
            <w:r w:rsidRPr="00142CE5">
              <w:rPr>
                <w:i/>
                <w:iCs/>
                <w:lang w:val="fr-FR"/>
              </w:rPr>
              <w:t xml:space="preserve">Septuaginta. De la </w:t>
            </w:r>
            <w:proofErr w:type="spellStart"/>
            <w:r w:rsidRPr="00142CE5">
              <w:rPr>
                <w:i/>
                <w:iCs/>
                <w:lang w:val="fr-FR"/>
              </w:rPr>
              <w:t>iudaismul</w:t>
            </w:r>
            <w:proofErr w:type="spellEnd"/>
            <w:r w:rsidRPr="00142CE5">
              <w:rPr>
                <w:i/>
                <w:iCs/>
                <w:lang w:val="fr-FR"/>
              </w:rPr>
              <w:t xml:space="preserve"> </w:t>
            </w:r>
            <w:proofErr w:type="spellStart"/>
            <w:r w:rsidRPr="00142CE5">
              <w:rPr>
                <w:i/>
                <w:iCs/>
                <w:lang w:val="fr-FR"/>
              </w:rPr>
              <w:t>elenistic</w:t>
            </w:r>
            <w:proofErr w:type="spellEnd"/>
            <w:r w:rsidRPr="00142CE5">
              <w:rPr>
                <w:i/>
                <w:iCs/>
                <w:lang w:val="fr-FR"/>
              </w:rPr>
              <w:t xml:space="preserve"> la </w:t>
            </w:r>
            <w:proofErr w:type="spellStart"/>
            <w:r w:rsidRPr="00142CE5">
              <w:rPr>
                <w:i/>
                <w:iCs/>
                <w:lang w:val="fr-FR"/>
              </w:rPr>
              <w:t>creştinismul</w:t>
            </w:r>
            <w:proofErr w:type="spellEnd"/>
            <w:r w:rsidRPr="00142CE5">
              <w:rPr>
                <w:i/>
                <w:iCs/>
                <w:lang w:val="fr-FR"/>
              </w:rPr>
              <w:t xml:space="preserve"> </w:t>
            </w:r>
            <w:proofErr w:type="spellStart"/>
            <w:r w:rsidRPr="00142CE5">
              <w:rPr>
                <w:i/>
                <w:iCs/>
                <w:lang w:val="fr-FR"/>
              </w:rPr>
              <w:t>vechi</w:t>
            </w:r>
            <w:proofErr w:type="spellEnd"/>
            <w:r w:rsidRPr="00142CE5">
              <w:rPr>
                <w:lang w:val="fr-FR"/>
              </w:rPr>
              <w:t xml:space="preserve">, </w:t>
            </w:r>
            <w:proofErr w:type="spellStart"/>
            <w:r w:rsidRPr="00142CE5">
              <w:rPr>
                <w:lang w:val="fr-FR"/>
              </w:rPr>
              <w:t>Editura</w:t>
            </w:r>
            <w:proofErr w:type="spellEnd"/>
            <w:r w:rsidRPr="00142CE5">
              <w:rPr>
                <w:lang w:val="fr-FR"/>
              </w:rPr>
              <w:t xml:space="preserve"> Herald, </w:t>
            </w:r>
            <w:proofErr w:type="spellStart"/>
            <w:r w:rsidRPr="00142CE5">
              <w:rPr>
                <w:lang w:val="fr-FR"/>
              </w:rPr>
              <w:t>Bucureşti</w:t>
            </w:r>
            <w:proofErr w:type="spellEnd"/>
            <w:r w:rsidRPr="00142CE5">
              <w:rPr>
                <w:lang w:val="fr-FR"/>
              </w:rPr>
              <w:t>, 2007.</w:t>
            </w:r>
          </w:p>
        </w:tc>
      </w:tr>
    </w:tbl>
    <w:p w14:paraId="326C6A3A" w14:textId="77777777" w:rsidR="003B4702" w:rsidRPr="003B4702" w:rsidRDefault="003B4702" w:rsidP="003B4702">
      <w:pPr>
        <w:rPr>
          <w:lang w:val="fr-FR"/>
        </w:rPr>
      </w:pPr>
    </w:p>
    <w:p w14:paraId="0433FD67" w14:textId="77777777" w:rsidR="003B4702" w:rsidRPr="006E464F" w:rsidRDefault="003B4702" w:rsidP="003B4702">
      <w:pPr>
        <w:rPr>
          <w:b/>
          <w:lang w:val="fr-FR"/>
        </w:rPr>
      </w:pPr>
      <w:r w:rsidRPr="006E464F">
        <w:rPr>
          <w:b/>
          <w:lang w:val="fr-FR"/>
        </w:rPr>
        <w:t>10.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1"/>
      </w:tblGrid>
      <w:tr w:rsidR="003B4702" w:rsidRPr="006E464F" w14:paraId="14221573" w14:textId="77777777" w:rsidTr="00DE02C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316" w14:textId="77777777" w:rsidR="003B4702" w:rsidRPr="003B4702" w:rsidRDefault="003B4702" w:rsidP="00DE02CC">
            <w:pPr>
              <w:jc w:val="both"/>
              <w:rPr>
                <w:lang w:val="fr-FR"/>
              </w:rPr>
            </w:pPr>
            <w:r w:rsidRPr="006E464F">
              <w:rPr>
                <w:lang w:val="fr-FR"/>
              </w:rPr>
              <w:t xml:space="preserve"> </w:t>
            </w:r>
            <w:proofErr w:type="spellStart"/>
            <w:r w:rsidRPr="003B4702">
              <w:rPr>
                <w:lang w:val="fr-FR"/>
              </w:rPr>
              <w:t>Cursul</w:t>
            </w:r>
            <w:proofErr w:type="spellEnd"/>
            <w:r w:rsidRPr="003B4702">
              <w:rPr>
                <w:lang w:val="fr-FR"/>
              </w:rPr>
              <w:t xml:space="preserve"> este o </w:t>
            </w:r>
            <w:proofErr w:type="spellStart"/>
            <w:r w:rsidRPr="003B4702">
              <w:rPr>
                <w:lang w:val="fr-FR"/>
              </w:rPr>
              <w:t>formă</w:t>
            </w:r>
            <w:proofErr w:type="spellEnd"/>
            <w:r w:rsidRPr="003B4702">
              <w:rPr>
                <w:lang w:val="fr-FR"/>
              </w:rPr>
              <w:t xml:space="preserve"> de </w:t>
            </w:r>
            <w:proofErr w:type="spellStart"/>
            <w:r w:rsidRPr="003B4702">
              <w:rPr>
                <w:lang w:val="fr-FR"/>
              </w:rPr>
              <w:t>dialog</w:t>
            </w:r>
            <w:proofErr w:type="spellEnd"/>
            <w:r w:rsidRPr="003B4702">
              <w:rPr>
                <w:lang w:val="fr-FR"/>
              </w:rPr>
              <w:t xml:space="preserve"> inter-</w:t>
            </w:r>
            <w:proofErr w:type="spellStart"/>
            <w:r w:rsidRPr="003B4702">
              <w:rPr>
                <w:lang w:val="fr-FR"/>
              </w:rPr>
              <w:t>religios</w:t>
            </w:r>
            <w:proofErr w:type="spellEnd"/>
            <w:r w:rsidRPr="003B4702">
              <w:rPr>
                <w:lang w:val="fr-FR"/>
              </w:rPr>
              <w:t xml:space="preserve">, </w:t>
            </w:r>
            <w:proofErr w:type="spellStart"/>
            <w:r w:rsidRPr="003B4702">
              <w:rPr>
                <w:lang w:val="fr-FR"/>
              </w:rPr>
              <w:t>intercultural</w:t>
            </w:r>
            <w:proofErr w:type="spellEnd"/>
            <w:r w:rsidRPr="003B4702">
              <w:rPr>
                <w:lang w:val="fr-FR"/>
              </w:rPr>
              <w:t xml:space="preserve"> </w:t>
            </w:r>
            <w:proofErr w:type="spellStart"/>
            <w:r w:rsidRPr="003B4702">
              <w:rPr>
                <w:lang w:val="fr-FR"/>
              </w:rPr>
              <w:t>și</w:t>
            </w:r>
            <w:proofErr w:type="spellEnd"/>
            <w:r w:rsidRPr="003B4702">
              <w:rPr>
                <w:lang w:val="fr-FR"/>
              </w:rPr>
              <w:t xml:space="preserve"> de </w:t>
            </w:r>
            <w:proofErr w:type="spellStart"/>
            <w:r w:rsidRPr="003B4702">
              <w:rPr>
                <w:lang w:val="fr-FR"/>
              </w:rPr>
              <w:t>analiză</w:t>
            </w:r>
            <w:proofErr w:type="spellEnd"/>
            <w:r w:rsidRPr="003B4702">
              <w:rPr>
                <w:lang w:val="fr-FR"/>
              </w:rPr>
              <w:t xml:space="preserve"> </w:t>
            </w:r>
            <w:proofErr w:type="spellStart"/>
            <w:r w:rsidRPr="003B4702">
              <w:rPr>
                <w:lang w:val="fr-FR"/>
              </w:rPr>
              <w:t>geo-politică</w:t>
            </w:r>
            <w:proofErr w:type="spellEnd"/>
            <w:r w:rsidRPr="003B4702">
              <w:rPr>
                <w:lang w:val="fr-FR"/>
              </w:rPr>
              <w:t xml:space="preserve"> </w:t>
            </w:r>
            <w:proofErr w:type="spellStart"/>
            <w:r w:rsidRPr="003B4702">
              <w:rPr>
                <w:lang w:val="fr-FR"/>
              </w:rPr>
              <w:t>pe</w:t>
            </w:r>
            <w:proofErr w:type="spellEnd"/>
            <w:r w:rsidRPr="003B4702">
              <w:rPr>
                <w:lang w:val="fr-FR"/>
              </w:rPr>
              <w:t xml:space="preserve"> </w:t>
            </w:r>
            <w:proofErr w:type="spellStart"/>
            <w:r w:rsidRPr="003B4702">
              <w:rPr>
                <w:lang w:val="fr-FR"/>
              </w:rPr>
              <w:t>teme</w:t>
            </w:r>
            <w:proofErr w:type="spellEnd"/>
            <w:r w:rsidRPr="003B4702">
              <w:rPr>
                <w:lang w:val="fr-FR"/>
              </w:rPr>
              <w:t xml:space="preserve"> </w:t>
            </w:r>
            <w:proofErr w:type="spellStart"/>
            <w:r w:rsidRPr="003B4702">
              <w:rPr>
                <w:lang w:val="fr-FR"/>
              </w:rPr>
              <w:t>religioase</w:t>
            </w:r>
            <w:proofErr w:type="spellEnd"/>
            <w:r w:rsidRPr="003B4702">
              <w:rPr>
                <w:lang w:val="fr-FR"/>
              </w:rPr>
              <w:t>.</w:t>
            </w:r>
          </w:p>
        </w:tc>
      </w:tr>
    </w:tbl>
    <w:p w14:paraId="7A9DAA2D" w14:textId="77777777" w:rsidR="003B4702" w:rsidRPr="003B4702" w:rsidRDefault="003B4702" w:rsidP="003B4702">
      <w:pPr>
        <w:rPr>
          <w:lang w:val="fr-FR"/>
        </w:rPr>
      </w:pPr>
    </w:p>
    <w:p w14:paraId="0D96728B" w14:textId="77777777" w:rsidR="003B4702" w:rsidRDefault="003B4702" w:rsidP="003B4702">
      <w:pPr>
        <w:rPr>
          <w:b/>
        </w:rPr>
      </w:pPr>
      <w:r w:rsidRPr="00FA4A4B">
        <w:rPr>
          <w:b/>
        </w:rPr>
        <w:t>1</w:t>
      </w:r>
      <w:r>
        <w:rPr>
          <w:b/>
        </w:rPr>
        <w:t>1</w:t>
      </w:r>
      <w:r w:rsidRPr="00FA4A4B">
        <w:rPr>
          <w:b/>
        </w:rPr>
        <w:t xml:space="preserve">. </w:t>
      </w:r>
      <w:proofErr w:type="spellStart"/>
      <w:r w:rsidRPr="00FA4A4B">
        <w:rPr>
          <w:b/>
        </w:rPr>
        <w:t>Evaluare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498"/>
        <w:gridCol w:w="2557"/>
        <w:gridCol w:w="2469"/>
      </w:tblGrid>
      <w:tr w:rsidR="003B4702" w:rsidRPr="00985292" w14:paraId="423BA409" w14:textId="77777777" w:rsidTr="00DE02CC">
        <w:trPr>
          <w:trHeight w:val="262"/>
        </w:trPr>
        <w:tc>
          <w:tcPr>
            <w:tcW w:w="2614" w:type="dxa"/>
            <w:shd w:val="clear" w:color="auto" w:fill="auto"/>
          </w:tcPr>
          <w:p w14:paraId="5FB4EB14" w14:textId="77777777" w:rsidR="003B4702" w:rsidRPr="00985292" w:rsidRDefault="003B4702" w:rsidP="00DE02CC">
            <w:r w:rsidRPr="00985292">
              <w:t xml:space="preserve">Tip </w:t>
            </w:r>
            <w:proofErr w:type="spellStart"/>
            <w:r w:rsidRPr="00985292">
              <w:t>activitate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AB3B07" w14:textId="77777777" w:rsidR="003B4702" w:rsidRPr="00985292" w:rsidRDefault="003B4702" w:rsidP="00DE02CC">
            <w:r w:rsidRPr="00985292">
              <w:t xml:space="preserve">11.1 </w:t>
            </w:r>
            <w:proofErr w:type="spellStart"/>
            <w:r w:rsidRPr="00985292">
              <w:t>Criterii</w:t>
            </w:r>
            <w:proofErr w:type="spellEnd"/>
            <w:r w:rsidRPr="00985292">
              <w:t xml:space="preserve"> de </w:t>
            </w:r>
            <w:proofErr w:type="spellStart"/>
            <w:r w:rsidRPr="00985292">
              <w:t>evaluare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56045070" w14:textId="77777777" w:rsidR="003B4702" w:rsidRPr="00985292" w:rsidRDefault="003B4702" w:rsidP="00DE02CC">
            <w:r w:rsidRPr="00985292">
              <w:t xml:space="preserve">11.2 </w:t>
            </w:r>
            <w:proofErr w:type="spellStart"/>
            <w:r w:rsidRPr="00985292">
              <w:t>metode</w:t>
            </w:r>
            <w:proofErr w:type="spellEnd"/>
            <w:r w:rsidRPr="00985292">
              <w:t xml:space="preserve"> de </w:t>
            </w:r>
            <w:proofErr w:type="spellStart"/>
            <w:r w:rsidRPr="00985292">
              <w:t>evaluare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7E8EAACE" w14:textId="77777777" w:rsidR="003B4702" w:rsidRPr="00985292" w:rsidRDefault="003B4702" w:rsidP="00DE02CC">
            <w:r w:rsidRPr="00985292">
              <w:t xml:space="preserve">11.3 </w:t>
            </w:r>
            <w:proofErr w:type="spellStart"/>
            <w:r w:rsidRPr="00985292">
              <w:t>Pondere</w:t>
            </w:r>
            <w:proofErr w:type="spellEnd"/>
            <w:r w:rsidRPr="00985292">
              <w:t xml:space="preserve"> din nota </w:t>
            </w:r>
            <w:proofErr w:type="spellStart"/>
            <w:r w:rsidRPr="00985292">
              <w:t>finală</w:t>
            </w:r>
            <w:proofErr w:type="spellEnd"/>
          </w:p>
        </w:tc>
      </w:tr>
      <w:tr w:rsidR="003B4702" w:rsidRPr="00985292" w14:paraId="4E3D8EC2" w14:textId="77777777" w:rsidTr="00DE02CC">
        <w:trPr>
          <w:trHeight w:val="262"/>
        </w:trPr>
        <w:tc>
          <w:tcPr>
            <w:tcW w:w="2614" w:type="dxa"/>
            <w:vMerge w:val="restart"/>
            <w:shd w:val="clear" w:color="auto" w:fill="auto"/>
          </w:tcPr>
          <w:p w14:paraId="0510C936" w14:textId="77777777" w:rsidR="003B4702" w:rsidRPr="00985292" w:rsidRDefault="003B4702" w:rsidP="00DE02CC">
            <w:r w:rsidRPr="00985292">
              <w:t>11.4 Curs</w:t>
            </w:r>
          </w:p>
        </w:tc>
        <w:tc>
          <w:tcPr>
            <w:tcW w:w="2498" w:type="dxa"/>
            <w:shd w:val="clear" w:color="auto" w:fill="auto"/>
          </w:tcPr>
          <w:p w14:paraId="7003CB38" w14:textId="77777777" w:rsidR="003B4702" w:rsidRPr="00985292" w:rsidRDefault="003B4702" w:rsidP="00DE02CC">
            <w:pPr>
              <w:rPr>
                <w:i/>
              </w:rPr>
            </w:pPr>
            <w:proofErr w:type="spellStart"/>
            <w:r w:rsidRPr="00985292">
              <w:rPr>
                <w:i/>
              </w:rPr>
              <w:t>Evaluare</w:t>
            </w:r>
            <w:proofErr w:type="spellEnd"/>
            <w:r w:rsidRPr="00985292">
              <w:rPr>
                <w:i/>
              </w:rPr>
              <w:t xml:space="preserve"> </w:t>
            </w:r>
            <w:proofErr w:type="spellStart"/>
            <w:r w:rsidRPr="00985292">
              <w:rPr>
                <w:i/>
              </w:rPr>
              <w:t>finală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5C9822CC" w14:textId="77777777" w:rsidR="003B4702" w:rsidRPr="003B4702" w:rsidRDefault="003B4702" w:rsidP="00DE02CC">
            <w:pPr>
              <w:rPr>
                <w:i/>
                <w:lang w:val="fr-FR"/>
              </w:rPr>
            </w:pPr>
            <w:proofErr w:type="spellStart"/>
            <w:r w:rsidRPr="003B4702">
              <w:rPr>
                <w:i/>
                <w:lang w:val="fr-FR"/>
              </w:rPr>
              <w:t>Evaluare</w:t>
            </w:r>
            <w:proofErr w:type="spellEnd"/>
            <w:r w:rsidRPr="003B4702">
              <w:rPr>
                <w:i/>
                <w:lang w:val="fr-FR"/>
              </w:rPr>
              <w:t xml:space="preserve"> </w:t>
            </w:r>
            <w:proofErr w:type="spellStart"/>
            <w:r w:rsidRPr="003B4702">
              <w:rPr>
                <w:i/>
                <w:lang w:val="fr-FR"/>
              </w:rPr>
              <w:t>frontală</w:t>
            </w:r>
            <w:proofErr w:type="spellEnd"/>
            <w:r w:rsidRPr="003B4702">
              <w:rPr>
                <w:i/>
                <w:lang w:val="fr-FR"/>
              </w:rPr>
              <w:t>/</w:t>
            </w:r>
            <w:proofErr w:type="spellStart"/>
            <w:r w:rsidRPr="003B4702">
              <w:rPr>
                <w:i/>
                <w:lang w:val="fr-FR"/>
              </w:rPr>
              <w:t>orală</w:t>
            </w:r>
            <w:proofErr w:type="spellEnd"/>
            <w:r w:rsidRPr="003B4702">
              <w:rPr>
                <w:i/>
                <w:lang w:val="fr-FR"/>
              </w:rPr>
              <w:t xml:space="preserve"> </w:t>
            </w:r>
            <w:proofErr w:type="spellStart"/>
            <w:r w:rsidRPr="003B4702">
              <w:rPr>
                <w:i/>
                <w:lang w:val="fr-FR"/>
              </w:rPr>
              <w:t>pe</w:t>
            </w:r>
            <w:proofErr w:type="spellEnd"/>
            <w:r w:rsidRPr="003B4702">
              <w:rPr>
                <w:i/>
                <w:lang w:val="fr-FR"/>
              </w:rPr>
              <w:t xml:space="preserve"> </w:t>
            </w:r>
            <w:proofErr w:type="spellStart"/>
            <w:r w:rsidRPr="003B4702">
              <w:rPr>
                <w:i/>
                <w:lang w:val="fr-FR"/>
              </w:rPr>
              <w:t>baza</w:t>
            </w:r>
            <w:proofErr w:type="spellEnd"/>
            <w:r w:rsidRPr="003B4702">
              <w:rPr>
                <w:i/>
                <w:lang w:val="fr-FR"/>
              </w:rPr>
              <w:t xml:space="preserve"> </w:t>
            </w:r>
            <w:proofErr w:type="spellStart"/>
            <w:r w:rsidRPr="003B4702">
              <w:rPr>
                <w:i/>
                <w:lang w:val="fr-FR"/>
              </w:rPr>
              <w:t>unui</w:t>
            </w:r>
            <w:proofErr w:type="spellEnd"/>
            <w:r w:rsidRPr="003B4702">
              <w:rPr>
                <w:i/>
                <w:lang w:val="fr-FR"/>
              </w:rPr>
              <w:t xml:space="preserve"> </w:t>
            </w:r>
            <w:proofErr w:type="spellStart"/>
            <w:r w:rsidRPr="003B4702">
              <w:rPr>
                <w:i/>
                <w:lang w:val="fr-FR"/>
              </w:rPr>
              <w:t>subiect</w:t>
            </w:r>
            <w:proofErr w:type="spellEnd"/>
            <w:r w:rsidRPr="003B4702">
              <w:rPr>
                <w:i/>
                <w:lang w:val="fr-FR"/>
              </w:rPr>
              <w:t xml:space="preserve"> extras de </w:t>
            </w:r>
            <w:proofErr w:type="spellStart"/>
            <w:r w:rsidRPr="003B4702">
              <w:rPr>
                <w:i/>
                <w:lang w:val="fr-FR"/>
              </w:rPr>
              <w:t>student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537BC4E6" w14:textId="77777777" w:rsidR="003B4702" w:rsidRPr="00985292" w:rsidRDefault="003B4702" w:rsidP="00DE02CC">
            <w:r w:rsidRPr="00985292">
              <w:t>70%</w:t>
            </w:r>
          </w:p>
        </w:tc>
      </w:tr>
      <w:tr w:rsidR="003B4702" w:rsidRPr="00985292" w14:paraId="23DB4AD1" w14:textId="77777777" w:rsidTr="00DE02CC">
        <w:trPr>
          <w:trHeight w:val="140"/>
        </w:trPr>
        <w:tc>
          <w:tcPr>
            <w:tcW w:w="2614" w:type="dxa"/>
            <w:vMerge/>
            <w:shd w:val="clear" w:color="auto" w:fill="auto"/>
          </w:tcPr>
          <w:p w14:paraId="2A9A9533" w14:textId="77777777" w:rsidR="003B4702" w:rsidRPr="00985292" w:rsidRDefault="003B4702" w:rsidP="00DE02CC"/>
        </w:tc>
        <w:tc>
          <w:tcPr>
            <w:tcW w:w="2498" w:type="dxa"/>
            <w:shd w:val="clear" w:color="auto" w:fill="auto"/>
          </w:tcPr>
          <w:p w14:paraId="075A8E83" w14:textId="77777777" w:rsidR="003B4702" w:rsidRPr="00985292" w:rsidRDefault="003B4702" w:rsidP="00DE02CC">
            <w:pPr>
              <w:rPr>
                <w:i/>
              </w:rPr>
            </w:pPr>
          </w:p>
        </w:tc>
        <w:tc>
          <w:tcPr>
            <w:tcW w:w="2557" w:type="dxa"/>
            <w:shd w:val="clear" w:color="auto" w:fill="auto"/>
          </w:tcPr>
          <w:p w14:paraId="3819E7EB" w14:textId="77777777" w:rsidR="003B4702" w:rsidRPr="00985292" w:rsidRDefault="003B4702" w:rsidP="00DE02CC">
            <w:pPr>
              <w:rPr>
                <w:i/>
              </w:rPr>
            </w:pPr>
            <w:r w:rsidRPr="00985292">
              <w:rPr>
                <w:i/>
              </w:rPr>
              <w:t>-</w:t>
            </w:r>
          </w:p>
        </w:tc>
        <w:tc>
          <w:tcPr>
            <w:tcW w:w="2469" w:type="dxa"/>
            <w:shd w:val="clear" w:color="auto" w:fill="auto"/>
          </w:tcPr>
          <w:p w14:paraId="54E30247" w14:textId="77777777" w:rsidR="003B4702" w:rsidRPr="00985292" w:rsidRDefault="003B4702" w:rsidP="00DE02CC">
            <w:r w:rsidRPr="00985292">
              <w:t>-</w:t>
            </w:r>
          </w:p>
        </w:tc>
      </w:tr>
      <w:tr w:rsidR="003B4702" w:rsidRPr="00985292" w14:paraId="64885607" w14:textId="77777777" w:rsidTr="00DE02CC">
        <w:trPr>
          <w:trHeight w:val="262"/>
        </w:trPr>
        <w:tc>
          <w:tcPr>
            <w:tcW w:w="2614" w:type="dxa"/>
            <w:vMerge w:val="restart"/>
            <w:shd w:val="clear" w:color="auto" w:fill="auto"/>
          </w:tcPr>
          <w:p w14:paraId="2ED1F26B" w14:textId="77777777" w:rsidR="003B4702" w:rsidRPr="00985292" w:rsidRDefault="003B4702" w:rsidP="00DE02CC">
            <w:r w:rsidRPr="00985292">
              <w:t>11.5 Seminar/</w:t>
            </w:r>
            <w:proofErr w:type="spellStart"/>
            <w:r w:rsidRPr="00985292">
              <w:t>laborator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74DB914" w14:textId="77777777" w:rsidR="003B4702" w:rsidRPr="00985292" w:rsidRDefault="003B4702" w:rsidP="00DE02CC">
            <w:pPr>
              <w:rPr>
                <w:i/>
              </w:rPr>
            </w:pPr>
            <w:proofErr w:type="spellStart"/>
            <w:r w:rsidRPr="00985292">
              <w:rPr>
                <w:i/>
              </w:rPr>
              <w:t>Verificare</w:t>
            </w:r>
            <w:proofErr w:type="spellEnd"/>
            <w:r w:rsidRPr="00985292">
              <w:rPr>
                <w:i/>
              </w:rPr>
              <w:t xml:space="preserve"> pe </w:t>
            </w:r>
            <w:proofErr w:type="spellStart"/>
            <w:r w:rsidRPr="00985292">
              <w:rPr>
                <w:i/>
              </w:rPr>
              <w:t>parcurs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0BC215AD" w14:textId="77777777" w:rsidR="003B4702" w:rsidRPr="00985292" w:rsidRDefault="003B4702" w:rsidP="00DE02CC">
            <w:pPr>
              <w:rPr>
                <w:i/>
              </w:rPr>
            </w:pPr>
            <w:r w:rsidRPr="00985292">
              <w:rPr>
                <w:i/>
              </w:rPr>
              <w:t>-</w:t>
            </w:r>
          </w:p>
        </w:tc>
        <w:tc>
          <w:tcPr>
            <w:tcW w:w="2469" w:type="dxa"/>
            <w:shd w:val="clear" w:color="auto" w:fill="auto"/>
          </w:tcPr>
          <w:p w14:paraId="2FC6466B" w14:textId="77777777" w:rsidR="003B4702" w:rsidRPr="00985292" w:rsidRDefault="003B4702" w:rsidP="00DE02CC">
            <w:r w:rsidRPr="00985292">
              <w:t>-</w:t>
            </w:r>
          </w:p>
        </w:tc>
      </w:tr>
      <w:tr w:rsidR="003B4702" w:rsidRPr="00985292" w14:paraId="30E4E3DB" w14:textId="77777777" w:rsidTr="00DE02CC">
        <w:trPr>
          <w:trHeight w:val="140"/>
        </w:trPr>
        <w:tc>
          <w:tcPr>
            <w:tcW w:w="2614" w:type="dxa"/>
            <w:vMerge/>
            <w:shd w:val="clear" w:color="auto" w:fill="auto"/>
          </w:tcPr>
          <w:p w14:paraId="5D593E9B" w14:textId="77777777" w:rsidR="003B4702" w:rsidRPr="00985292" w:rsidRDefault="003B4702" w:rsidP="00DE02CC"/>
        </w:tc>
        <w:tc>
          <w:tcPr>
            <w:tcW w:w="2498" w:type="dxa"/>
            <w:vMerge w:val="restart"/>
            <w:shd w:val="clear" w:color="auto" w:fill="auto"/>
          </w:tcPr>
          <w:p w14:paraId="43C3A802" w14:textId="77777777" w:rsidR="003B4702" w:rsidRPr="00985292" w:rsidRDefault="003B4702" w:rsidP="00DE02CC">
            <w:pPr>
              <w:rPr>
                <w:i/>
              </w:rPr>
            </w:pPr>
            <w:r w:rsidRPr="00985292">
              <w:rPr>
                <w:i/>
              </w:rPr>
              <w:t xml:space="preserve">- </w:t>
            </w:r>
            <w:proofErr w:type="spellStart"/>
            <w:r w:rsidRPr="00985292">
              <w:rPr>
                <w:i/>
              </w:rPr>
              <w:t>Activitate</w:t>
            </w:r>
            <w:proofErr w:type="spellEnd"/>
            <w:r w:rsidRPr="00985292">
              <w:rPr>
                <w:i/>
              </w:rPr>
              <w:t xml:space="preserve"> la seminar</w:t>
            </w:r>
          </w:p>
        </w:tc>
        <w:tc>
          <w:tcPr>
            <w:tcW w:w="2557" w:type="dxa"/>
            <w:shd w:val="clear" w:color="auto" w:fill="auto"/>
          </w:tcPr>
          <w:p w14:paraId="44113D8D" w14:textId="77777777" w:rsidR="003B4702" w:rsidRPr="00985292" w:rsidRDefault="003B4702" w:rsidP="00DE02CC">
            <w:pPr>
              <w:rPr>
                <w:i/>
              </w:rPr>
            </w:pPr>
            <w:proofErr w:type="spellStart"/>
            <w:r w:rsidRPr="00985292">
              <w:rPr>
                <w:i/>
              </w:rPr>
              <w:t>Elaborarea</w:t>
            </w:r>
            <w:proofErr w:type="spellEnd"/>
            <w:r w:rsidRPr="00985292">
              <w:rPr>
                <w:i/>
              </w:rPr>
              <w:t xml:space="preserve"> </w:t>
            </w:r>
            <w:proofErr w:type="spellStart"/>
            <w:r w:rsidRPr="00985292">
              <w:rPr>
                <w:i/>
              </w:rPr>
              <w:t>unei</w:t>
            </w:r>
            <w:proofErr w:type="spellEnd"/>
            <w:r w:rsidRPr="00985292">
              <w:rPr>
                <w:i/>
              </w:rPr>
              <w:t xml:space="preserve"> </w:t>
            </w:r>
            <w:proofErr w:type="spellStart"/>
            <w:r w:rsidRPr="00985292">
              <w:rPr>
                <w:i/>
              </w:rPr>
              <w:t>lucrări</w:t>
            </w:r>
            <w:proofErr w:type="spellEnd"/>
            <w:r w:rsidRPr="00985292">
              <w:rPr>
                <w:i/>
              </w:rPr>
              <w:t xml:space="preserve"> </w:t>
            </w:r>
            <w:proofErr w:type="spellStart"/>
            <w:r w:rsidRPr="00985292">
              <w:rPr>
                <w:i/>
              </w:rPr>
              <w:t>caracteristice</w:t>
            </w:r>
            <w:proofErr w:type="spellEnd"/>
            <w:r w:rsidRPr="00985292">
              <w:rPr>
                <w:i/>
              </w:rPr>
              <w:t xml:space="preserve"> </w:t>
            </w:r>
            <w:proofErr w:type="spellStart"/>
            <w:r w:rsidRPr="00985292">
              <w:rPr>
                <w:i/>
              </w:rPr>
              <w:t>cercetării</w:t>
            </w:r>
            <w:proofErr w:type="spellEnd"/>
            <w:r w:rsidRPr="00985292">
              <w:rPr>
                <w:i/>
              </w:rPr>
              <w:t xml:space="preserve"> şi </w:t>
            </w:r>
            <w:proofErr w:type="spellStart"/>
            <w:r w:rsidRPr="00985292">
              <w:rPr>
                <w:i/>
              </w:rPr>
              <w:t>redactării</w:t>
            </w:r>
            <w:proofErr w:type="spellEnd"/>
            <w:r w:rsidRPr="00985292">
              <w:rPr>
                <w:i/>
              </w:rPr>
              <w:t xml:space="preserve"> ştiinţifice</w:t>
            </w:r>
          </w:p>
        </w:tc>
        <w:tc>
          <w:tcPr>
            <w:tcW w:w="2469" w:type="dxa"/>
            <w:shd w:val="clear" w:color="auto" w:fill="auto"/>
          </w:tcPr>
          <w:p w14:paraId="6473287B" w14:textId="77777777" w:rsidR="003B4702" w:rsidRPr="00985292" w:rsidRDefault="003B4702" w:rsidP="00DE02CC">
            <w:r w:rsidRPr="00985292">
              <w:t>20%</w:t>
            </w:r>
          </w:p>
        </w:tc>
      </w:tr>
      <w:tr w:rsidR="003B4702" w:rsidRPr="00985292" w14:paraId="627C96A9" w14:textId="77777777" w:rsidTr="00DE02CC">
        <w:trPr>
          <w:trHeight w:val="140"/>
        </w:trPr>
        <w:tc>
          <w:tcPr>
            <w:tcW w:w="2614" w:type="dxa"/>
            <w:vMerge/>
            <w:shd w:val="clear" w:color="auto" w:fill="auto"/>
          </w:tcPr>
          <w:p w14:paraId="580614FC" w14:textId="77777777" w:rsidR="003B4702" w:rsidRPr="00985292" w:rsidRDefault="003B4702" w:rsidP="00DE02CC"/>
        </w:tc>
        <w:tc>
          <w:tcPr>
            <w:tcW w:w="2498" w:type="dxa"/>
            <w:vMerge/>
            <w:shd w:val="clear" w:color="auto" w:fill="auto"/>
          </w:tcPr>
          <w:p w14:paraId="7C5FEBDF" w14:textId="77777777" w:rsidR="003B4702" w:rsidRPr="00985292" w:rsidRDefault="003B4702" w:rsidP="00DE02CC">
            <w:pPr>
              <w:rPr>
                <w:i/>
              </w:rPr>
            </w:pPr>
          </w:p>
        </w:tc>
        <w:tc>
          <w:tcPr>
            <w:tcW w:w="2557" w:type="dxa"/>
            <w:shd w:val="clear" w:color="auto" w:fill="auto"/>
          </w:tcPr>
          <w:p w14:paraId="06E8D289" w14:textId="77777777" w:rsidR="003B4702" w:rsidRPr="00985292" w:rsidRDefault="003B4702" w:rsidP="00DE02CC">
            <w:pPr>
              <w:rPr>
                <w:i/>
              </w:rPr>
            </w:pPr>
            <w:proofErr w:type="spellStart"/>
            <w:r w:rsidRPr="00985292">
              <w:rPr>
                <w:i/>
              </w:rPr>
              <w:t>Implicare</w:t>
            </w:r>
            <w:proofErr w:type="spellEnd"/>
            <w:r w:rsidRPr="00985292">
              <w:rPr>
                <w:i/>
              </w:rPr>
              <w:t xml:space="preserve"> în </w:t>
            </w:r>
            <w:proofErr w:type="spellStart"/>
            <w:r w:rsidRPr="00985292">
              <w:rPr>
                <w:i/>
              </w:rPr>
              <w:t>dezbateri</w:t>
            </w:r>
            <w:proofErr w:type="spellEnd"/>
            <w:r w:rsidRPr="00985292">
              <w:rPr>
                <w:i/>
              </w:rPr>
              <w:t xml:space="preserve"> </w:t>
            </w:r>
            <w:proofErr w:type="spellStart"/>
            <w:r w:rsidRPr="00985292">
              <w:rPr>
                <w:i/>
              </w:rPr>
              <w:t>seminarial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14:paraId="2CE18373" w14:textId="77777777" w:rsidR="003B4702" w:rsidRPr="00985292" w:rsidRDefault="003B4702" w:rsidP="00DE02CC">
            <w:r w:rsidRPr="00985292">
              <w:t>10%</w:t>
            </w:r>
          </w:p>
        </w:tc>
      </w:tr>
      <w:tr w:rsidR="003B4702" w:rsidRPr="00985292" w14:paraId="5E7388F6" w14:textId="77777777" w:rsidTr="00DE02CC">
        <w:trPr>
          <w:trHeight w:val="262"/>
        </w:trPr>
        <w:tc>
          <w:tcPr>
            <w:tcW w:w="10138" w:type="dxa"/>
            <w:gridSpan w:val="4"/>
            <w:shd w:val="clear" w:color="auto" w:fill="auto"/>
          </w:tcPr>
          <w:p w14:paraId="60ACC0F6" w14:textId="77777777" w:rsidR="003B4702" w:rsidRPr="00985292" w:rsidRDefault="003B4702" w:rsidP="00DE02CC">
            <w:r w:rsidRPr="00985292">
              <w:t xml:space="preserve">11.6 Standard minim de </w:t>
            </w:r>
            <w:proofErr w:type="spellStart"/>
            <w:r w:rsidRPr="00985292">
              <w:t>performanţă</w:t>
            </w:r>
            <w:proofErr w:type="spellEnd"/>
            <w:r w:rsidRPr="00985292">
              <w:t xml:space="preserve">: </w:t>
            </w:r>
          </w:p>
        </w:tc>
      </w:tr>
      <w:tr w:rsidR="003B4702" w:rsidRPr="00985292" w14:paraId="4E3A4E93" w14:textId="77777777" w:rsidTr="00DE02CC">
        <w:trPr>
          <w:trHeight w:val="262"/>
        </w:trPr>
        <w:tc>
          <w:tcPr>
            <w:tcW w:w="10138" w:type="dxa"/>
            <w:gridSpan w:val="4"/>
            <w:shd w:val="clear" w:color="auto" w:fill="auto"/>
          </w:tcPr>
          <w:p w14:paraId="115A3F47" w14:textId="77777777" w:rsidR="003B4702" w:rsidRPr="00985292" w:rsidRDefault="003B4702" w:rsidP="00DE02CC">
            <w:proofErr w:type="spellStart"/>
            <w:r w:rsidRPr="00985292">
              <w:t>Cunoaşte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elementele</w:t>
            </w:r>
            <w:proofErr w:type="spellEnd"/>
            <w:r w:rsidRPr="00985292">
              <w:t xml:space="preserve"> de </w:t>
            </w:r>
            <w:proofErr w:type="spellStart"/>
            <w:r w:rsidRPr="00985292">
              <w:t>bază</w:t>
            </w:r>
            <w:proofErr w:type="spellEnd"/>
            <w:r w:rsidRPr="00985292">
              <w:t xml:space="preserve"> ale </w:t>
            </w:r>
            <w:proofErr w:type="spellStart"/>
            <w:r w:rsidRPr="00985292">
              <w:t>istoriei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religiilor</w:t>
            </w:r>
            <w:proofErr w:type="spellEnd"/>
            <w:r w:rsidRPr="00985292">
              <w:t xml:space="preserve"> </w:t>
            </w:r>
            <w:proofErr w:type="spellStart"/>
            <w:r w:rsidRPr="00985292">
              <w:t>și</w:t>
            </w:r>
            <w:proofErr w:type="spellEnd"/>
            <w:r w:rsidRPr="00985292">
              <w:t xml:space="preserve"> </w:t>
            </w:r>
            <w:proofErr w:type="gramStart"/>
            <w:r w:rsidRPr="00985292">
              <w:t>a</w:t>
            </w:r>
            <w:proofErr w:type="gramEnd"/>
            <w:r w:rsidRPr="00985292">
              <w:t xml:space="preserve"> </w:t>
            </w:r>
            <w:proofErr w:type="spellStart"/>
            <w:r w:rsidRPr="00985292">
              <w:t>elementelor</w:t>
            </w:r>
            <w:proofErr w:type="spellEnd"/>
            <w:r w:rsidRPr="00985292">
              <w:t xml:space="preserve"> comparative </w:t>
            </w:r>
            <w:proofErr w:type="spellStart"/>
            <w:r w:rsidRPr="00985292">
              <w:t>interreligioase</w:t>
            </w:r>
            <w:proofErr w:type="spellEnd"/>
            <w:r w:rsidRPr="00985292">
              <w:t>.</w:t>
            </w:r>
          </w:p>
        </w:tc>
      </w:tr>
    </w:tbl>
    <w:p w14:paraId="2DE537B1" w14:textId="77777777" w:rsidR="003B4702" w:rsidRDefault="003B4702" w:rsidP="003B4702">
      <w:pPr>
        <w:rPr>
          <w:b/>
        </w:rPr>
      </w:pPr>
    </w:p>
    <w:p w14:paraId="4D96566B" w14:textId="77777777" w:rsidR="003B4702" w:rsidRDefault="003B4702" w:rsidP="003B4702">
      <w:pPr>
        <w:rPr>
          <w:b/>
        </w:rPr>
      </w:pPr>
    </w:p>
    <w:p w14:paraId="1B7E2DE6" w14:textId="77777777" w:rsidR="003B4702" w:rsidRPr="00FA4A4B" w:rsidRDefault="003B4702" w:rsidP="003B4702">
      <w:pPr>
        <w:rPr>
          <w:b/>
        </w:rPr>
      </w:pPr>
    </w:p>
    <w:p w14:paraId="52B3A107" w14:textId="77777777" w:rsidR="003B4702" w:rsidRPr="00FA4A4B" w:rsidRDefault="003B4702" w:rsidP="003B4702"/>
    <w:p w14:paraId="50356687" w14:textId="1A7C6841" w:rsidR="003B4702" w:rsidRDefault="003B4702" w:rsidP="003B4702">
      <w:pPr>
        <w:rPr>
          <w:lang w:val="fr-FR"/>
        </w:rPr>
      </w:pPr>
      <w:r w:rsidRPr="003B4702">
        <w:rPr>
          <w:lang w:val="fr-FR"/>
        </w:rPr>
        <w:t xml:space="preserve">Data </w:t>
      </w:r>
      <w:proofErr w:type="spellStart"/>
      <w:r w:rsidRPr="003B4702">
        <w:rPr>
          <w:lang w:val="fr-FR"/>
        </w:rPr>
        <w:t>completării</w:t>
      </w:r>
      <w:proofErr w:type="spellEnd"/>
      <w:r w:rsidRPr="003B4702">
        <w:rPr>
          <w:lang w:val="fr-FR"/>
        </w:rPr>
        <w:tab/>
      </w:r>
      <w:r w:rsidRPr="003B4702">
        <w:rPr>
          <w:lang w:val="fr-FR"/>
        </w:rPr>
        <w:tab/>
      </w:r>
      <w:proofErr w:type="spellStart"/>
      <w:r w:rsidRPr="003B4702">
        <w:rPr>
          <w:lang w:val="fr-FR"/>
        </w:rPr>
        <w:t>Semnătura</w:t>
      </w:r>
      <w:proofErr w:type="spellEnd"/>
      <w:r w:rsidRPr="003B4702">
        <w:rPr>
          <w:lang w:val="fr-FR"/>
        </w:rPr>
        <w:t xml:space="preserve"> </w:t>
      </w:r>
      <w:proofErr w:type="spellStart"/>
      <w:r w:rsidRPr="003B4702">
        <w:rPr>
          <w:lang w:val="fr-FR"/>
        </w:rPr>
        <w:t>titularului</w:t>
      </w:r>
      <w:proofErr w:type="spellEnd"/>
      <w:r w:rsidRPr="003B4702">
        <w:rPr>
          <w:lang w:val="fr-FR"/>
        </w:rPr>
        <w:t xml:space="preserve"> de </w:t>
      </w:r>
      <w:proofErr w:type="spellStart"/>
      <w:r w:rsidRPr="003B4702">
        <w:rPr>
          <w:lang w:val="fr-FR"/>
        </w:rPr>
        <w:t>curs</w:t>
      </w:r>
      <w:proofErr w:type="spellEnd"/>
      <w:r w:rsidRPr="003B4702">
        <w:rPr>
          <w:lang w:val="fr-FR"/>
        </w:rPr>
        <w:tab/>
      </w:r>
      <w:r w:rsidRPr="003B4702">
        <w:rPr>
          <w:lang w:val="fr-FR"/>
        </w:rPr>
        <w:tab/>
      </w:r>
      <w:proofErr w:type="spellStart"/>
      <w:r w:rsidRPr="003B4702">
        <w:rPr>
          <w:lang w:val="fr-FR"/>
        </w:rPr>
        <w:t>Semnătura</w:t>
      </w:r>
      <w:proofErr w:type="spellEnd"/>
      <w:r w:rsidRPr="003B4702">
        <w:rPr>
          <w:lang w:val="fr-FR"/>
        </w:rPr>
        <w:t xml:space="preserve"> </w:t>
      </w:r>
      <w:proofErr w:type="spellStart"/>
      <w:r w:rsidRPr="003B4702">
        <w:rPr>
          <w:lang w:val="fr-FR"/>
        </w:rPr>
        <w:t>titularului</w:t>
      </w:r>
      <w:proofErr w:type="spellEnd"/>
      <w:r w:rsidRPr="003B4702">
        <w:rPr>
          <w:lang w:val="fr-FR"/>
        </w:rPr>
        <w:t xml:space="preserve"> de </w:t>
      </w:r>
      <w:proofErr w:type="spellStart"/>
      <w:r w:rsidRPr="003B4702">
        <w:rPr>
          <w:lang w:val="fr-FR"/>
        </w:rPr>
        <w:t>seminar</w:t>
      </w:r>
      <w:proofErr w:type="spellEnd"/>
    </w:p>
    <w:p w14:paraId="31B8363E" w14:textId="77777777" w:rsidR="003B4702" w:rsidRPr="003B4702" w:rsidRDefault="003B4702" w:rsidP="003B4702">
      <w:pPr>
        <w:rPr>
          <w:lang w:val="fr-FR"/>
        </w:rPr>
      </w:pPr>
    </w:p>
    <w:p w14:paraId="2BAB32D8" w14:textId="720A1C41" w:rsidR="003B4702" w:rsidRPr="003B4702" w:rsidRDefault="003B4702" w:rsidP="003B4702">
      <w:pPr>
        <w:rPr>
          <w:lang w:val="fr-FR"/>
        </w:rPr>
      </w:pPr>
      <w:r w:rsidRPr="003B4702">
        <w:rPr>
          <w:lang w:val="fr-FR"/>
        </w:rPr>
        <w:t>30.04.2021</w:t>
      </w:r>
      <w:r w:rsidRPr="003B4702">
        <w:rPr>
          <w:lang w:val="fr-FR"/>
        </w:rPr>
        <w:tab/>
      </w:r>
      <w:r w:rsidRPr="003B4702">
        <w:rPr>
          <w:lang w:val="fr-FR"/>
        </w:rPr>
        <w:tab/>
        <w:t xml:space="preserve">             </w:t>
      </w:r>
      <w:r w:rsidRPr="006F4BBE">
        <w:rPr>
          <w:noProof/>
        </w:rPr>
        <w:drawing>
          <wp:inline distT="0" distB="0" distL="0" distR="0" wp14:anchorId="504DB500" wp14:editId="1DE1947C">
            <wp:extent cx="1552575" cy="428625"/>
            <wp:effectExtent l="0" t="0" r="9525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02">
        <w:rPr>
          <w:lang w:val="fr-FR"/>
        </w:rPr>
        <w:tab/>
      </w:r>
      <w:r w:rsidRPr="003B4702">
        <w:rPr>
          <w:lang w:val="fr-FR"/>
        </w:rPr>
        <w:tab/>
      </w:r>
      <w:r w:rsidRPr="003B4702">
        <w:rPr>
          <w:lang w:val="fr-FR"/>
        </w:rPr>
        <w:tab/>
      </w:r>
      <w:r w:rsidRPr="006F4BBE">
        <w:rPr>
          <w:noProof/>
        </w:rPr>
        <w:drawing>
          <wp:inline distT="0" distB="0" distL="0" distR="0" wp14:anchorId="502599A4" wp14:editId="55C8A891">
            <wp:extent cx="1552575" cy="4286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4E3A" w14:textId="77777777" w:rsidR="003B4702" w:rsidRPr="003B4702" w:rsidRDefault="003B4702" w:rsidP="003B4702">
      <w:pPr>
        <w:rPr>
          <w:lang w:val="fr-FR"/>
        </w:rPr>
      </w:pPr>
    </w:p>
    <w:p w14:paraId="0E54A317" w14:textId="77777777" w:rsidR="003B4702" w:rsidRDefault="003B4702" w:rsidP="003B4702">
      <w:pPr>
        <w:ind w:firstLine="708"/>
        <w:rPr>
          <w:lang w:val="fr-FR"/>
        </w:rPr>
      </w:pPr>
      <w:r w:rsidRPr="003B4702">
        <w:rPr>
          <w:lang w:val="fr-FR"/>
        </w:rPr>
        <w:t xml:space="preserve">Data </w:t>
      </w:r>
      <w:proofErr w:type="spellStart"/>
      <w:r w:rsidRPr="003B4702">
        <w:rPr>
          <w:lang w:val="fr-FR"/>
        </w:rPr>
        <w:t>avizării</w:t>
      </w:r>
      <w:proofErr w:type="spellEnd"/>
      <w:r w:rsidRPr="003B4702">
        <w:rPr>
          <w:lang w:val="fr-FR"/>
        </w:rPr>
        <w:t xml:space="preserve"> în </w:t>
      </w:r>
      <w:proofErr w:type="spellStart"/>
      <w:r w:rsidRPr="003B4702">
        <w:rPr>
          <w:lang w:val="fr-FR"/>
        </w:rPr>
        <w:t>departament</w:t>
      </w:r>
      <w:proofErr w:type="spellEnd"/>
      <w:r w:rsidRPr="003B4702">
        <w:rPr>
          <w:lang w:val="fr-FR"/>
        </w:rPr>
        <w:tab/>
      </w:r>
      <w:r w:rsidRPr="003B4702">
        <w:rPr>
          <w:lang w:val="fr-FR"/>
        </w:rPr>
        <w:tab/>
      </w:r>
      <w:r w:rsidRPr="003B4702">
        <w:rPr>
          <w:lang w:val="fr-FR"/>
        </w:rPr>
        <w:tab/>
        <w:t xml:space="preserve">           </w:t>
      </w:r>
      <w:proofErr w:type="spellStart"/>
      <w:r w:rsidRPr="003B4702">
        <w:rPr>
          <w:lang w:val="fr-FR"/>
        </w:rPr>
        <w:t>Semnătura</w:t>
      </w:r>
      <w:proofErr w:type="spellEnd"/>
      <w:r w:rsidRPr="003B4702">
        <w:rPr>
          <w:lang w:val="fr-FR"/>
        </w:rPr>
        <w:t xml:space="preserve"> </w:t>
      </w:r>
      <w:proofErr w:type="spellStart"/>
      <w:r w:rsidRPr="003B4702">
        <w:rPr>
          <w:lang w:val="fr-FR"/>
        </w:rPr>
        <w:t>directorului</w:t>
      </w:r>
      <w:proofErr w:type="spellEnd"/>
      <w:r w:rsidRPr="003B4702">
        <w:rPr>
          <w:lang w:val="fr-FR"/>
        </w:rPr>
        <w:t xml:space="preserve"> de </w:t>
      </w:r>
      <w:proofErr w:type="spellStart"/>
      <w:r w:rsidRPr="003B4702">
        <w:rPr>
          <w:lang w:val="fr-FR"/>
        </w:rPr>
        <w:t>departament</w:t>
      </w:r>
      <w:proofErr w:type="spellEnd"/>
    </w:p>
    <w:p w14:paraId="31334A75" w14:textId="77777777" w:rsidR="003B4702" w:rsidRDefault="003B4702" w:rsidP="003B4702">
      <w:pPr>
        <w:ind w:firstLine="708"/>
        <w:rPr>
          <w:lang w:val="fr-FR"/>
        </w:rPr>
      </w:pPr>
    </w:p>
    <w:p w14:paraId="2927E508" w14:textId="60016958" w:rsidR="003B4702" w:rsidRPr="003B4702" w:rsidRDefault="003B4702" w:rsidP="003B4702">
      <w:pPr>
        <w:ind w:firstLine="708"/>
        <w:rPr>
          <w:lang w:val="fr-FR"/>
        </w:rPr>
      </w:pPr>
      <w:r w:rsidRPr="003B4702">
        <w:rPr>
          <w:lang w:val="fr-FR"/>
        </w:rPr>
        <w:tab/>
      </w:r>
    </w:p>
    <w:p w14:paraId="3FD766CB" w14:textId="184B527E" w:rsidR="003B4702" w:rsidRPr="003B4702" w:rsidRDefault="003B4702" w:rsidP="003B4702">
      <w:pPr>
        <w:ind w:firstLine="708"/>
      </w:pPr>
      <w:r w:rsidRPr="00FA4A4B">
        <w:t>...........................................</w:t>
      </w:r>
      <w:r w:rsidRPr="00FA4A4B">
        <w:tab/>
      </w:r>
      <w:r w:rsidRPr="00FA4A4B">
        <w:tab/>
      </w:r>
      <w:r w:rsidRPr="00FA4A4B">
        <w:tab/>
      </w:r>
      <w:r w:rsidRPr="00FA4A4B">
        <w:tab/>
      </w:r>
      <w:r w:rsidRPr="00FA4A4B">
        <w:tab/>
      </w:r>
      <w:r w:rsidRPr="00FA4A4B">
        <w:tab/>
        <w:t>…............................</w:t>
      </w:r>
      <w:r w:rsidRPr="00FA4A4B">
        <w:tab/>
      </w:r>
    </w:p>
    <w:sectPr w:rsidR="003B4702" w:rsidRPr="003B4702" w:rsidSect="008B0E64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E2"/>
    <w:multiLevelType w:val="hybridMultilevel"/>
    <w:tmpl w:val="245C3A5E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6B3"/>
    <w:multiLevelType w:val="hybridMultilevel"/>
    <w:tmpl w:val="FE7C78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EF"/>
    <w:multiLevelType w:val="hybridMultilevel"/>
    <w:tmpl w:val="22E2BBE6"/>
    <w:lvl w:ilvl="0" w:tplc="E6CA843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00AE8"/>
    <w:multiLevelType w:val="hybridMultilevel"/>
    <w:tmpl w:val="1042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4FE8"/>
    <w:multiLevelType w:val="hybridMultilevel"/>
    <w:tmpl w:val="19BA74C8"/>
    <w:lvl w:ilvl="0" w:tplc="5EE86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1470"/>
    <w:multiLevelType w:val="hybridMultilevel"/>
    <w:tmpl w:val="C3E6D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C20D3"/>
    <w:multiLevelType w:val="hybridMultilevel"/>
    <w:tmpl w:val="D7CAD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D8D"/>
    <w:multiLevelType w:val="hybridMultilevel"/>
    <w:tmpl w:val="F4A27146"/>
    <w:lvl w:ilvl="0" w:tplc="15C6A24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D87"/>
    <w:multiLevelType w:val="hybridMultilevel"/>
    <w:tmpl w:val="E5322B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924B0"/>
    <w:multiLevelType w:val="hybridMultilevel"/>
    <w:tmpl w:val="C3E6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40F09"/>
    <w:multiLevelType w:val="hybridMultilevel"/>
    <w:tmpl w:val="FE7C78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51210"/>
    <w:multiLevelType w:val="multilevel"/>
    <w:tmpl w:val="92125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tjQzNbQ0NrMwM7dU0lEKTi0uzszPAykwrAUAE4+SQCwAAAA="/>
  </w:docVars>
  <w:rsids>
    <w:rsidRoot w:val="00EB736D"/>
    <w:rsid w:val="000E4C6F"/>
    <w:rsid w:val="000F6B76"/>
    <w:rsid w:val="001A5A25"/>
    <w:rsid w:val="001E7FF2"/>
    <w:rsid w:val="002A7768"/>
    <w:rsid w:val="003107C5"/>
    <w:rsid w:val="00331B37"/>
    <w:rsid w:val="0039268C"/>
    <w:rsid w:val="003B4702"/>
    <w:rsid w:val="00517731"/>
    <w:rsid w:val="00651EFD"/>
    <w:rsid w:val="006D615B"/>
    <w:rsid w:val="006E464F"/>
    <w:rsid w:val="007C4CEB"/>
    <w:rsid w:val="007D22EE"/>
    <w:rsid w:val="00A03ECA"/>
    <w:rsid w:val="00AD68D8"/>
    <w:rsid w:val="00B21487"/>
    <w:rsid w:val="00B7305E"/>
    <w:rsid w:val="00C21F51"/>
    <w:rsid w:val="00CC12DE"/>
    <w:rsid w:val="00DF70AC"/>
    <w:rsid w:val="00E23687"/>
    <w:rsid w:val="00EB736D"/>
    <w:rsid w:val="00F2046D"/>
    <w:rsid w:val="00F415BA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41AA4"/>
  <w15:docId w15:val="{AFC39143-D4FC-4F14-87D0-A7F599E7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0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5">
    <w:name w:val="heading 5"/>
    <w:basedOn w:val="Normal"/>
    <w:next w:val="Normal"/>
    <w:link w:val="Titlu5Caracter"/>
    <w:unhideWhenUsed/>
    <w:qFormat/>
    <w:rsid w:val="00EB73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EB73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EB736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B736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736D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A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1620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Jurcan</dc:creator>
  <cp:lastModifiedBy>Stelian Pasca-Tusa</cp:lastModifiedBy>
  <cp:revision>13</cp:revision>
  <dcterms:created xsi:type="dcterms:W3CDTF">2017-01-09T14:31:00Z</dcterms:created>
  <dcterms:modified xsi:type="dcterms:W3CDTF">2021-04-30T07:08:00Z</dcterms:modified>
</cp:coreProperties>
</file>