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465D1" w14:textId="77777777" w:rsidR="008D5BFE" w:rsidRPr="001C2668" w:rsidRDefault="008D5BFE" w:rsidP="008D5BFE">
      <w:pPr>
        <w:jc w:val="center"/>
        <w:rPr>
          <w:rFonts w:ascii="Cambria" w:hAnsi="Cambria"/>
          <w:b/>
          <w:bCs/>
        </w:rPr>
      </w:pPr>
      <w:permStart w:id="1458655953" w:edGrp="everyone"/>
      <w:r>
        <w:rPr>
          <w:rFonts w:ascii="Cambria" w:hAnsi="Cambria"/>
          <w:b/>
          <w:bCs/>
        </w:rPr>
        <w:t>F</w:t>
      </w:r>
      <w:r w:rsidRPr="001C2668">
        <w:rPr>
          <w:rFonts w:ascii="Cambria" w:hAnsi="Cambria"/>
          <w:b/>
          <w:bCs/>
        </w:rPr>
        <w:t>IŞA DISCIPLINEI</w:t>
      </w:r>
    </w:p>
    <w:p w14:paraId="33C2CA69" w14:textId="77777777" w:rsidR="008D5BFE" w:rsidRPr="00A32549" w:rsidRDefault="008D5BFE" w:rsidP="008D5BFE">
      <w:pPr>
        <w:jc w:val="center"/>
        <w:rPr>
          <w:rFonts w:ascii="Cambria" w:hAnsi="Cambria"/>
          <w:b/>
          <w:bCs/>
          <w:i/>
          <w:iCs/>
        </w:rPr>
      </w:pPr>
      <w:r w:rsidRPr="00A32549">
        <w:rPr>
          <w:rFonts w:ascii="Cambria" w:hAnsi="Cambria"/>
          <w:b/>
          <w:bCs/>
          <w:i/>
          <w:iCs/>
        </w:rPr>
        <w:t>Paleografie româno-chirilică</w:t>
      </w:r>
    </w:p>
    <w:p w14:paraId="52DBDC8F" w14:textId="77777777" w:rsidR="008D5BFE" w:rsidRPr="001C2668" w:rsidRDefault="008D5BFE" w:rsidP="008D5BFE">
      <w:pPr>
        <w:jc w:val="center"/>
        <w:rPr>
          <w:rFonts w:ascii="Cambria" w:hAnsi="Cambria"/>
        </w:rPr>
      </w:pPr>
      <w:r w:rsidRPr="001C2668">
        <w:rPr>
          <w:rFonts w:ascii="Cambria" w:hAnsi="Cambria"/>
        </w:rPr>
        <w:t xml:space="preserve">Anul universitar </w:t>
      </w:r>
      <w:r w:rsidRPr="00421B99">
        <w:rPr>
          <w:rFonts w:ascii="Cambria" w:hAnsi="Cambria"/>
          <w:color w:val="000000" w:themeColor="text1"/>
        </w:rPr>
        <w:t>202</w:t>
      </w:r>
      <w:r>
        <w:rPr>
          <w:rFonts w:ascii="Cambria" w:hAnsi="Cambria"/>
          <w:color w:val="000000" w:themeColor="text1"/>
        </w:rPr>
        <w:t>5</w:t>
      </w:r>
      <w:r w:rsidRPr="00421B99">
        <w:rPr>
          <w:rFonts w:ascii="Cambria" w:hAnsi="Cambria"/>
          <w:color w:val="000000" w:themeColor="text1"/>
        </w:rPr>
        <w:t>-202</w:t>
      </w:r>
      <w:r>
        <w:rPr>
          <w:rFonts w:ascii="Cambria" w:hAnsi="Cambria"/>
          <w:color w:val="000000" w:themeColor="text1"/>
        </w:rPr>
        <w:t>6</w:t>
      </w:r>
    </w:p>
    <w:p w14:paraId="57A93F8D" w14:textId="77777777" w:rsidR="008D5BFE" w:rsidRPr="001C2668" w:rsidRDefault="008D5BFE" w:rsidP="008D5BFE">
      <w:pPr>
        <w:rPr>
          <w:rFonts w:ascii="Cambria" w:hAnsi="Cambria"/>
          <w:color w:val="FF0000"/>
          <w:sz w:val="20"/>
          <w:szCs w:val="20"/>
        </w:rPr>
      </w:pPr>
    </w:p>
    <w:p w14:paraId="12F7E9C1" w14:textId="77777777" w:rsidR="008D5BFE" w:rsidRPr="001C2668" w:rsidRDefault="008D5BFE" w:rsidP="008D5BFE">
      <w:pPr>
        <w:spacing w:after="0"/>
        <w:ind w:left="142" w:hanging="567"/>
        <w:rPr>
          <w:rFonts w:ascii="Cambria" w:hAnsi="Cambria"/>
          <w:b/>
          <w:sz w:val="20"/>
          <w:szCs w:val="20"/>
        </w:rPr>
      </w:pPr>
      <w:r w:rsidRPr="001C2668">
        <w:rPr>
          <w:rFonts w:ascii="Cambria" w:hAnsi="Cambria"/>
          <w:b/>
          <w:sz w:val="20"/>
          <w:szCs w:val="20"/>
        </w:rPr>
        <w:t>1. Date despre program</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3"/>
        <w:gridCol w:w="7088"/>
      </w:tblGrid>
      <w:tr w:rsidR="008D5BFE" w:rsidRPr="00D51618" w14:paraId="2431F18C" w14:textId="77777777" w:rsidTr="009C3FB5">
        <w:trPr>
          <w:trHeight w:val="284"/>
        </w:trPr>
        <w:tc>
          <w:tcPr>
            <w:tcW w:w="3403" w:type="dxa"/>
            <w:vAlign w:val="center"/>
          </w:tcPr>
          <w:p w14:paraId="4BCF494F" w14:textId="77777777" w:rsidR="008D5BFE" w:rsidRPr="00D51618" w:rsidRDefault="008D5BFE" w:rsidP="009C3FB5">
            <w:pPr>
              <w:keepNext/>
              <w:suppressAutoHyphens/>
              <w:spacing w:after="0" w:line="240" w:lineRule="auto"/>
              <w:ind w:left="34"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1.1. Instituția de învățământ superior</w:t>
            </w:r>
          </w:p>
        </w:tc>
        <w:tc>
          <w:tcPr>
            <w:tcW w:w="7088" w:type="dxa"/>
            <w:vAlign w:val="center"/>
          </w:tcPr>
          <w:p w14:paraId="6A3C3E61"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Universitatea Babeș-Bolyai din Cluj Napoca</w:t>
            </w:r>
          </w:p>
        </w:tc>
      </w:tr>
      <w:tr w:rsidR="008D5BFE" w:rsidRPr="00D51618" w14:paraId="0969CFE8" w14:textId="77777777" w:rsidTr="009C3FB5">
        <w:trPr>
          <w:trHeight w:val="284"/>
        </w:trPr>
        <w:tc>
          <w:tcPr>
            <w:tcW w:w="3403" w:type="dxa"/>
            <w:vAlign w:val="center"/>
          </w:tcPr>
          <w:p w14:paraId="2B0C4753" w14:textId="77777777" w:rsidR="008D5BFE" w:rsidRPr="00D51618" w:rsidRDefault="008D5BFE" w:rsidP="009C3FB5">
            <w:pPr>
              <w:keepNext/>
              <w:suppressAutoHyphens/>
              <w:spacing w:after="0" w:line="240" w:lineRule="auto"/>
              <w:ind w:left="34"/>
              <w:outlineLvl w:val="4"/>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1.2. Facultatea</w:t>
            </w:r>
          </w:p>
        </w:tc>
        <w:tc>
          <w:tcPr>
            <w:tcW w:w="7088" w:type="dxa"/>
            <w:vAlign w:val="center"/>
          </w:tcPr>
          <w:p w14:paraId="11190F3A"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Teologie Ortodoxă</w:t>
            </w:r>
          </w:p>
        </w:tc>
      </w:tr>
      <w:tr w:rsidR="008D5BFE" w:rsidRPr="00D51618" w14:paraId="1D9FDCA8" w14:textId="77777777" w:rsidTr="009C3FB5">
        <w:trPr>
          <w:trHeight w:val="284"/>
        </w:trPr>
        <w:tc>
          <w:tcPr>
            <w:tcW w:w="3403" w:type="dxa"/>
            <w:vAlign w:val="center"/>
          </w:tcPr>
          <w:p w14:paraId="3B59B4B9" w14:textId="77777777" w:rsidR="008D5BFE" w:rsidRPr="00D51618" w:rsidRDefault="008D5BFE" w:rsidP="009C3FB5">
            <w:pPr>
              <w:keepNext/>
              <w:suppressAutoHyphens/>
              <w:spacing w:after="0" w:line="240" w:lineRule="auto"/>
              <w:ind w:left="34"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1.3. Departamentul</w:t>
            </w:r>
          </w:p>
        </w:tc>
        <w:tc>
          <w:tcPr>
            <w:tcW w:w="7088" w:type="dxa"/>
            <w:vAlign w:val="center"/>
          </w:tcPr>
          <w:p w14:paraId="7B76F4F2"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Teologie Ortodoxă</w:t>
            </w:r>
          </w:p>
        </w:tc>
      </w:tr>
      <w:tr w:rsidR="008D5BFE" w:rsidRPr="00D51618" w14:paraId="744F18F1" w14:textId="77777777" w:rsidTr="009C3FB5">
        <w:trPr>
          <w:trHeight w:val="284"/>
        </w:trPr>
        <w:tc>
          <w:tcPr>
            <w:tcW w:w="3403" w:type="dxa"/>
            <w:vAlign w:val="center"/>
          </w:tcPr>
          <w:p w14:paraId="18E0CC82" w14:textId="77777777" w:rsidR="008D5BFE" w:rsidRPr="00D51618" w:rsidRDefault="008D5BFE" w:rsidP="009C3FB5">
            <w:pPr>
              <w:suppressAutoHyphens/>
              <w:spacing w:after="0" w:line="240" w:lineRule="auto"/>
              <w:ind w:left="34"/>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1.4.</w:t>
            </w:r>
            <w:r w:rsidRPr="00D51618">
              <w:rPr>
                <w:rFonts w:ascii="Cambria" w:eastAsia="Times New Roman" w:hAnsi="Cambria" w:cs="Times New Roman"/>
                <w:b/>
                <w:kern w:val="0"/>
                <w:sz w:val="20"/>
                <w:szCs w:val="22"/>
                <w:lang w:eastAsia="zh-CN"/>
                <w14:ligatures w14:val="none"/>
              </w:rPr>
              <w:t xml:space="preserve"> </w:t>
            </w:r>
            <w:r w:rsidRPr="00D51618">
              <w:rPr>
                <w:rFonts w:ascii="Cambria" w:eastAsia="Times New Roman" w:hAnsi="Cambria" w:cs="Times New Roman"/>
                <w:kern w:val="0"/>
                <w:sz w:val="20"/>
                <w:szCs w:val="22"/>
                <w:lang w:eastAsia="zh-CN"/>
                <w14:ligatures w14:val="none"/>
              </w:rPr>
              <w:t>Domeniul de studii</w:t>
            </w:r>
          </w:p>
        </w:tc>
        <w:tc>
          <w:tcPr>
            <w:tcW w:w="7088" w:type="dxa"/>
            <w:vAlign w:val="center"/>
          </w:tcPr>
          <w:p w14:paraId="031268E7"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Teologie Artă Sacră</w:t>
            </w:r>
          </w:p>
        </w:tc>
      </w:tr>
      <w:tr w:rsidR="008D5BFE" w:rsidRPr="00D51618" w14:paraId="017A1987" w14:textId="77777777" w:rsidTr="009C3FB5">
        <w:trPr>
          <w:trHeight w:val="284"/>
        </w:trPr>
        <w:tc>
          <w:tcPr>
            <w:tcW w:w="3403" w:type="dxa"/>
            <w:vAlign w:val="center"/>
          </w:tcPr>
          <w:p w14:paraId="197CCA25" w14:textId="77777777" w:rsidR="008D5BFE" w:rsidRPr="00D51618" w:rsidRDefault="008D5BFE" w:rsidP="009C3FB5">
            <w:pPr>
              <w:suppressAutoHyphens/>
              <w:spacing w:after="0" w:line="240" w:lineRule="auto"/>
              <w:ind w:left="34"/>
              <w:rPr>
                <w:rFonts w:ascii="Cambria" w:eastAsia="Times New Roman" w:hAnsi="Cambria" w:cs="Times New Roman"/>
                <w:kern w:val="0"/>
                <w:sz w:val="20"/>
                <w:szCs w:val="22"/>
                <w:vertAlign w:val="superscript"/>
                <w:lang w:eastAsia="zh-CN"/>
                <w14:ligatures w14:val="none"/>
              </w:rPr>
            </w:pPr>
            <w:r w:rsidRPr="00D51618">
              <w:rPr>
                <w:rFonts w:ascii="Cambria" w:eastAsia="Times New Roman" w:hAnsi="Cambria" w:cs="Times New Roman"/>
                <w:kern w:val="0"/>
                <w:sz w:val="20"/>
                <w:szCs w:val="22"/>
                <w:lang w:eastAsia="zh-CN"/>
                <w14:ligatures w14:val="none"/>
              </w:rPr>
              <w:t>1.5.</w:t>
            </w:r>
            <w:r w:rsidRPr="00D51618">
              <w:rPr>
                <w:rFonts w:ascii="Cambria" w:eastAsia="Times New Roman" w:hAnsi="Cambria" w:cs="Times New Roman"/>
                <w:b/>
                <w:kern w:val="0"/>
                <w:sz w:val="20"/>
                <w:szCs w:val="22"/>
                <w:lang w:eastAsia="zh-CN"/>
                <w14:ligatures w14:val="none"/>
              </w:rPr>
              <w:t xml:space="preserve"> </w:t>
            </w:r>
            <w:r w:rsidRPr="00D51618">
              <w:rPr>
                <w:rFonts w:ascii="Cambria" w:eastAsia="Times New Roman" w:hAnsi="Cambria" w:cs="Times New Roman"/>
                <w:kern w:val="0"/>
                <w:sz w:val="20"/>
                <w:szCs w:val="22"/>
                <w:lang w:eastAsia="zh-CN"/>
                <w14:ligatures w14:val="none"/>
              </w:rPr>
              <w:t>Ciclul de studii</w:t>
            </w:r>
          </w:p>
        </w:tc>
        <w:tc>
          <w:tcPr>
            <w:tcW w:w="7088" w:type="dxa"/>
            <w:vAlign w:val="center"/>
          </w:tcPr>
          <w:p w14:paraId="6363A9E8"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r>
              <w:rPr>
                <w:rFonts w:ascii="Cambria" w:eastAsia="Times New Roman" w:hAnsi="Cambria" w:cs="Times New Roman"/>
                <w:kern w:val="0"/>
                <w:sz w:val="20"/>
                <w:szCs w:val="22"/>
                <w:lang w:eastAsia="zh-CN"/>
                <w14:ligatures w14:val="none"/>
              </w:rPr>
              <w:t>Licență</w:t>
            </w:r>
          </w:p>
        </w:tc>
      </w:tr>
      <w:tr w:rsidR="008D5BFE" w:rsidRPr="00D51618" w14:paraId="10AE3B4D" w14:textId="77777777" w:rsidTr="009C3FB5">
        <w:trPr>
          <w:trHeight w:val="284"/>
        </w:trPr>
        <w:tc>
          <w:tcPr>
            <w:tcW w:w="3403" w:type="dxa"/>
            <w:vAlign w:val="center"/>
          </w:tcPr>
          <w:p w14:paraId="44320744" w14:textId="77777777" w:rsidR="008D5BFE" w:rsidRPr="00D51618" w:rsidRDefault="008D5BFE" w:rsidP="009C3FB5">
            <w:pPr>
              <w:keepNext/>
              <w:suppressAutoHyphens/>
              <w:spacing w:after="0" w:line="240" w:lineRule="auto"/>
              <w:ind w:left="34"/>
              <w:outlineLvl w:val="1"/>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1.6. Programul de studii / Calificarea</w:t>
            </w:r>
          </w:p>
        </w:tc>
        <w:tc>
          <w:tcPr>
            <w:tcW w:w="7088" w:type="dxa"/>
            <w:vAlign w:val="center"/>
          </w:tcPr>
          <w:p w14:paraId="4E4D9086" w14:textId="77777777" w:rsidR="008D5BFE" w:rsidRPr="00D51618" w:rsidRDefault="008D5BFE" w:rsidP="009C3FB5">
            <w:pPr>
              <w:keepNext/>
              <w:suppressAutoHyphens/>
              <w:spacing w:after="0" w:line="240" w:lineRule="auto"/>
              <w:ind w:left="90" w:right="-625"/>
              <w:outlineLvl w:val="0"/>
              <w:rPr>
                <w:rFonts w:ascii="Cambria" w:eastAsia="Times New Roman" w:hAnsi="Cambria" w:cs="Times New Roman"/>
                <w:kern w:val="0"/>
                <w:sz w:val="20"/>
                <w:szCs w:val="22"/>
                <w:lang w:eastAsia="zh-CN"/>
                <w14:ligatures w14:val="none"/>
              </w:rPr>
            </w:pPr>
          </w:p>
        </w:tc>
      </w:tr>
      <w:tr w:rsidR="008D5BFE" w:rsidRPr="00D51618" w14:paraId="0039E37C" w14:textId="77777777" w:rsidTr="009C3FB5">
        <w:trPr>
          <w:trHeight w:val="284"/>
        </w:trPr>
        <w:tc>
          <w:tcPr>
            <w:tcW w:w="3403" w:type="dxa"/>
            <w:vAlign w:val="center"/>
          </w:tcPr>
          <w:p w14:paraId="0725AB8E" w14:textId="77777777" w:rsidR="008D5BFE" w:rsidRPr="00D51618" w:rsidRDefault="008D5BFE" w:rsidP="009C3FB5">
            <w:pPr>
              <w:keepNext/>
              <w:suppressAutoHyphens/>
              <w:spacing w:after="0" w:line="240" w:lineRule="auto"/>
              <w:ind w:left="34"/>
              <w:outlineLvl w:val="1"/>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1.7. Forma de învățământ</w:t>
            </w:r>
          </w:p>
        </w:tc>
        <w:tc>
          <w:tcPr>
            <w:tcW w:w="7088" w:type="dxa"/>
            <w:vAlign w:val="center"/>
          </w:tcPr>
          <w:p w14:paraId="4B330B00" w14:textId="77777777" w:rsidR="008D5BFE" w:rsidRPr="00D51618" w:rsidRDefault="008D5BFE" w:rsidP="009C3FB5">
            <w:pPr>
              <w:keepNext/>
              <w:suppressAutoHyphens/>
              <w:spacing w:after="0" w:line="240" w:lineRule="auto"/>
              <w:ind w:right="-625"/>
              <w:outlineLvl w:val="0"/>
              <w:rPr>
                <w:rFonts w:ascii="Cambria" w:eastAsia="Times New Roman" w:hAnsi="Cambria" w:cs="Times New Roman"/>
                <w:kern w:val="0"/>
                <w:sz w:val="20"/>
                <w:szCs w:val="22"/>
                <w:lang w:eastAsia="zh-CN"/>
                <w14:ligatures w14:val="none"/>
              </w:rPr>
            </w:pPr>
            <w:r w:rsidRPr="00D51618">
              <w:rPr>
                <w:rFonts w:ascii="Cambria" w:eastAsia="Times New Roman" w:hAnsi="Cambria" w:cs="Times New Roman"/>
                <w:kern w:val="0"/>
                <w:sz w:val="20"/>
                <w:szCs w:val="22"/>
                <w:lang w:eastAsia="zh-CN"/>
                <w14:ligatures w14:val="none"/>
              </w:rPr>
              <w:t xml:space="preserve">Învățământ cu frecvență </w:t>
            </w:r>
          </w:p>
        </w:tc>
      </w:tr>
    </w:tbl>
    <w:p w14:paraId="47D8AF6A" w14:textId="77777777" w:rsidR="008D5BFE" w:rsidRPr="001C2668" w:rsidRDefault="008D5BFE" w:rsidP="008D5BFE">
      <w:pPr>
        <w:spacing w:after="0"/>
        <w:rPr>
          <w:rFonts w:ascii="Cambria" w:hAnsi="Cambria"/>
          <w:b/>
          <w:sz w:val="20"/>
          <w:szCs w:val="20"/>
        </w:rPr>
      </w:pPr>
    </w:p>
    <w:p w14:paraId="5ECE4528" w14:textId="77777777" w:rsidR="008D5BFE" w:rsidRPr="001C2668" w:rsidRDefault="008D5BFE" w:rsidP="008D5BFE">
      <w:pPr>
        <w:spacing w:after="0"/>
        <w:ind w:left="142" w:hanging="567"/>
        <w:rPr>
          <w:rFonts w:ascii="Cambria" w:hAnsi="Cambria"/>
          <w:b/>
          <w:sz w:val="20"/>
          <w:szCs w:val="20"/>
        </w:rPr>
      </w:pPr>
      <w:r>
        <w:rPr>
          <w:rFonts w:ascii="Cambria" w:hAnsi="Cambria"/>
          <w:b/>
          <w:sz w:val="20"/>
          <w:szCs w:val="20"/>
        </w:rPr>
        <w:t>2</w:t>
      </w:r>
      <w:r w:rsidRPr="001C2668">
        <w:rPr>
          <w:rFonts w:ascii="Cambria" w:hAnsi="Cambria"/>
          <w:b/>
          <w:sz w:val="20"/>
          <w:szCs w:val="20"/>
        </w:rPr>
        <w:t xml:space="preserve">. Date despre </w:t>
      </w:r>
      <w:r>
        <w:rPr>
          <w:rFonts w:ascii="Cambria" w:hAnsi="Cambria"/>
          <w:b/>
          <w:sz w:val="20"/>
          <w:szCs w:val="20"/>
        </w:rPr>
        <w:t>disciplină</w:t>
      </w:r>
    </w:p>
    <w:tbl>
      <w:tblPr>
        <w:tblW w:w="1051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68"/>
        <w:gridCol w:w="567"/>
        <w:gridCol w:w="358"/>
        <w:gridCol w:w="1059"/>
        <w:gridCol w:w="567"/>
        <w:gridCol w:w="1418"/>
        <w:gridCol w:w="283"/>
        <w:gridCol w:w="567"/>
        <w:gridCol w:w="567"/>
        <w:gridCol w:w="1701"/>
        <w:gridCol w:w="1560"/>
      </w:tblGrid>
      <w:tr w:rsidR="008D5BFE" w:rsidRPr="00972DAD" w14:paraId="2E6CC1F9" w14:textId="77777777" w:rsidTr="009C3FB5">
        <w:trPr>
          <w:trHeight w:val="284"/>
        </w:trPr>
        <w:tc>
          <w:tcPr>
            <w:tcW w:w="2793" w:type="dxa"/>
            <w:gridSpan w:val="3"/>
            <w:vAlign w:val="center"/>
          </w:tcPr>
          <w:p w14:paraId="2A3FFAFB"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2.1. Denumirea disciplinei</w:t>
            </w:r>
          </w:p>
        </w:tc>
        <w:tc>
          <w:tcPr>
            <w:tcW w:w="4461" w:type="dxa"/>
            <w:gridSpan w:val="6"/>
            <w:vAlign w:val="center"/>
          </w:tcPr>
          <w:p w14:paraId="738C34CA" w14:textId="77777777" w:rsidR="008D5BFE" w:rsidRPr="00972DAD" w:rsidRDefault="008D5BFE" w:rsidP="009C3FB5">
            <w:pPr>
              <w:suppressAutoHyphens/>
              <w:spacing w:after="0" w:line="240" w:lineRule="auto"/>
              <w:rPr>
                <w:rFonts w:ascii="Cambria" w:eastAsia="Times New Roman" w:hAnsi="Cambria" w:cs="Times New Roman"/>
                <w:b/>
                <w:sz w:val="20"/>
                <w:lang w:eastAsia="zh-CN"/>
              </w:rPr>
            </w:pPr>
            <w:r>
              <w:rPr>
                <w:rFonts w:ascii="Cambria" w:eastAsia="Times New Roman" w:hAnsi="Cambria" w:cs="Times New Roman"/>
                <w:b/>
                <w:sz w:val="20"/>
                <w:lang w:eastAsia="zh-CN"/>
              </w:rPr>
              <w:t>Paleografia</w:t>
            </w:r>
          </w:p>
        </w:tc>
        <w:tc>
          <w:tcPr>
            <w:tcW w:w="1701" w:type="dxa"/>
            <w:vAlign w:val="center"/>
          </w:tcPr>
          <w:p w14:paraId="64D21FC5"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Codul disciplinei</w:t>
            </w:r>
          </w:p>
        </w:tc>
        <w:tc>
          <w:tcPr>
            <w:tcW w:w="1560" w:type="dxa"/>
            <w:vAlign w:val="center"/>
          </w:tcPr>
          <w:p w14:paraId="6C19A21A" w14:textId="77777777" w:rsidR="008D5BFE" w:rsidRPr="00972DAD" w:rsidRDefault="008D5BFE" w:rsidP="009C3FB5">
            <w:pPr>
              <w:suppressAutoHyphens/>
              <w:spacing w:after="0" w:line="240" w:lineRule="auto"/>
              <w:rPr>
                <w:rFonts w:ascii="Cambria" w:eastAsia="Times New Roman" w:hAnsi="Cambria" w:cs="Times New Roman"/>
                <w:b/>
                <w:sz w:val="20"/>
                <w:lang w:eastAsia="zh-CN"/>
              </w:rPr>
            </w:pPr>
            <w:r w:rsidRPr="009C2B9F">
              <w:rPr>
                <w:rFonts w:ascii="Times New Roman" w:eastAsia="Times New Roman" w:hAnsi="Times New Roman" w:cs="Times New Roman"/>
                <w:b/>
              </w:rPr>
              <w:t>OLR1901</w:t>
            </w:r>
          </w:p>
        </w:tc>
      </w:tr>
      <w:tr w:rsidR="008D5BFE" w:rsidRPr="00972DAD" w14:paraId="34A333E9" w14:textId="77777777" w:rsidTr="009C3FB5">
        <w:trPr>
          <w:trHeight w:val="284"/>
        </w:trPr>
        <w:tc>
          <w:tcPr>
            <w:tcW w:w="5837" w:type="dxa"/>
            <w:gridSpan w:val="6"/>
            <w:vAlign w:val="center"/>
          </w:tcPr>
          <w:p w14:paraId="1D5A311F" w14:textId="77777777" w:rsidR="008D5BFE" w:rsidRPr="00972DAD" w:rsidRDefault="008D5BFE" w:rsidP="009C3FB5">
            <w:pPr>
              <w:suppressAutoHyphens/>
              <w:spacing w:after="0" w:line="240" w:lineRule="auto"/>
              <w:ind w:left="34"/>
              <w:rPr>
                <w:rFonts w:ascii="Cambria" w:eastAsia="Times New Roman" w:hAnsi="Cambria" w:cs="Times New Roman"/>
                <w:sz w:val="20"/>
                <w:lang w:eastAsia="zh-CN"/>
              </w:rPr>
            </w:pPr>
            <w:r>
              <w:rPr>
                <w:rFonts w:ascii="Cambria" w:eastAsia="Times New Roman" w:hAnsi="Cambria" w:cs="Times New Roman"/>
                <w:sz w:val="20"/>
                <w:lang w:eastAsia="zh-CN"/>
              </w:rPr>
              <w:t>2.2. Titularul activităț</w:t>
            </w:r>
            <w:r w:rsidRPr="00972DAD">
              <w:rPr>
                <w:rFonts w:ascii="Cambria" w:eastAsia="Times New Roman" w:hAnsi="Cambria" w:cs="Times New Roman"/>
                <w:sz w:val="20"/>
                <w:lang w:eastAsia="zh-CN"/>
              </w:rPr>
              <w:t xml:space="preserve">ilor de curs </w:t>
            </w:r>
          </w:p>
        </w:tc>
        <w:tc>
          <w:tcPr>
            <w:tcW w:w="4678" w:type="dxa"/>
            <w:gridSpan w:val="5"/>
            <w:vAlign w:val="center"/>
          </w:tcPr>
          <w:p w14:paraId="281B2690"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Lect. Univ. Dr. Paul Bogdan Ivanov</w:t>
            </w:r>
          </w:p>
        </w:tc>
      </w:tr>
      <w:tr w:rsidR="008D5BFE" w:rsidRPr="00972DAD" w14:paraId="61B66A21" w14:textId="77777777" w:rsidTr="009C3FB5">
        <w:trPr>
          <w:trHeight w:val="284"/>
        </w:trPr>
        <w:tc>
          <w:tcPr>
            <w:tcW w:w="5837" w:type="dxa"/>
            <w:gridSpan w:val="6"/>
            <w:tcBorders>
              <w:bottom w:val="single" w:sz="4" w:space="0" w:color="auto"/>
            </w:tcBorders>
            <w:vAlign w:val="center"/>
          </w:tcPr>
          <w:p w14:paraId="740B4410" w14:textId="77777777" w:rsidR="008D5BFE" w:rsidRPr="00972DAD" w:rsidRDefault="008D5BFE" w:rsidP="009C3FB5">
            <w:pPr>
              <w:suppressAutoHyphens/>
              <w:spacing w:after="0" w:line="240" w:lineRule="auto"/>
              <w:ind w:left="34"/>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2.3. Titularul activităților de seminar </w:t>
            </w:r>
          </w:p>
        </w:tc>
        <w:tc>
          <w:tcPr>
            <w:tcW w:w="4678" w:type="dxa"/>
            <w:gridSpan w:val="5"/>
            <w:tcBorders>
              <w:bottom w:val="single" w:sz="4" w:space="0" w:color="auto"/>
            </w:tcBorders>
            <w:vAlign w:val="center"/>
          </w:tcPr>
          <w:p w14:paraId="6F3F1285"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Lect. Univ. Dr. Paul Bogdan Ivanov</w:t>
            </w:r>
          </w:p>
        </w:tc>
      </w:tr>
      <w:tr w:rsidR="008D5BFE" w:rsidRPr="00CB7D36" w14:paraId="043203B0" w14:textId="77777777" w:rsidTr="009C3FB5">
        <w:trPr>
          <w:trHeight w:val="284"/>
        </w:trPr>
        <w:tc>
          <w:tcPr>
            <w:tcW w:w="1868" w:type="dxa"/>
            <w:tcBorders>
              <w:top w:val="single" w:sz="4" w:space="0" w:color="auto"/>
              <w:left w:val="single" w:sz="4" w:space="0" w:color="auto"/>
              <w:bottom w:val="single" w:sz="4" w:space="0" w:color="auto"/>
              <w:right w:val="single" w:sz="4" w:space="0" w:color="auto"/>
            </w:tcBorders>
            <w:vAlign w:val="center"/>
          </w:tcPr>
          <w:p w14:paraId="2E1270E5" w14:textId="77777777" w:rsidR="008D5BFE" w:rsidRPr="00972DAD" w:rsidRDefault="008D5BFE" w:rsidP="009C3FB5">
            <w:pPr>
              <w:suppressAutoHyphens/>
              <w:spacing w:after="0" w:line="240" w:lineRule="auto"/>
              <w:ind w:left="34"/>
              <w:rPr>
                <w:rFonts w:ascii="Cambria" w:eastAsia="Times New Roman" w:hAnsi="Cambria" w:cs="Times New Roman"/>
                <w:sz w:val="20"/>
                <w:lang w:eastAsia="zh-CN"/>
              </w:rPr>
            </w:pPr>
            <w:r w:rsidRPr="00972DAD">
              <w:rPr>
                <w:rFonts w:ascii="Cambria" w:eastAsia="Times New Roman" w:hAnsi="Cambria" w:cs="Times New Roman"/>
                <w:sz w:val="20"/>
                <w:lang w:eastAsia="zh-CN"/>
              </w:rPr>
              <w:t>2.4. Anul de studiu</w:t>
            </w:r>
          </w:p>
        </w:tc>
        <w:tc>
          <w:tcPr>
            <w:tcW w:w="567" w:type="dxa"/>
            <w:tcBorders>
              <w:top w:val="single" w:sz="4" w:space="0" w:color="auto"/>
              <w:left w:val="single" w:sz="4" w:space="0" w:color="auto"/>
              <w:bottom w:val="single" w:sz="4" w:space="0" w:color="auto"/>
              <w:right w:val="single" w:sz="4" w:space="0" w:color="auto"/>
            </w:tcBorders>
            <w:vAlign w:val="center"/>
          </w:tcPr>
          <w:p w14:paraId="1481D32A" w14:textId="77777777" w:rsidR="008D5BFE" w:rsidRPr="00972DAD" w:rsidRDefault="008D5BFE" w:rsidP="009C3FB5">
            <w:pPr>
              <w:suppressAutoHyphens/>
              <w:spacing w:after="0" w:line="240" w:lineRule="auto"/>
              <w:jc w:val="center"/>
              <w:rPr>
                <w:rFonts w:ascii="Cambria" w:eastAsia="Times New Roman" w:hAnsi="Cambria" w:cs="Times New Roman"/>
                <w:color w:val="FF0000"/>
                <w:sz w:val="20"/>
                <w:lang w:eastAsia="zh-CN"/>
              </w:rPr>
            </w:pPr>
            <w:r>
              <w:rPr>
                <w:rFonts w:ascii="Cambria" w:eastAsia="Times New Roman" w:hAnsi="Cambria" w:cs="Times New Roman"/>
                <w:color w:val="FF0000"/>
                <w:sz w:val="20"/>
                <w:lang w:eastAsia="zh-CN"/>
              </w:rPr>
              <w:t>1</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38EC128" w14:textId="77777777" w:rsidR="008D5BFE" w:rsidRPr="00972DAD" w:rsidRDefault="008D5BFE" w:rsidP="009C3FB5">
            <w:pPr>
              <w:suppressAutoHyphens/>
              <w:spacing w:after="0" w:line="240" w:lineRule="auto"/>
              <w:ind w:right="-203"/>
              <w:rPr>
                <w:rFonts w:ascii="Cambria" w:eastAsia="Times New Roman" w:hAnsi="Cambria" w:cs="Times New Roman"/>
                <w:sz w:val="20"/>
                <w:lang w:eastAsia="zh-CN"/>
              </w:rPr>
            </w:pPr>
            <w:r w:rsidRPr="00972DAD">
              <w:rPr>
                <w:rFonts w:ascii="Cambria" w:eastAsia="Times New Roman" w:hAnsi="Cambria" w:cs="Times New Roman"/>
                <w:sz w:val="20"/>
                <w:lang w:eastAsia="zh-CN"/>
              </w:rPr>
              <w:t>2.5. Semestrul</w:t>
            </w:r>
          </w:p>
        </w:tc>
        <w:tc>
          <w:tcPr>
            <w:tcW w:w="567" w:type="dxa"/>
            <w:tcBorders>
              <w:top w:val="single" w:sz="4" w:space="0" w:color="auto"/>
              <w:left w:val="single" w:sz="4" w:space="0" w:color="auto"/>
              <w:bottom w:val="single" w:sz="4" w:space="0" w:color="auto"/>
              <w:right w:val="single" w:sz="4" w:space="0" w:color="auto"/>
            </w:tcBorders>
            <w:vAlign w:val="center"/>
          </w:tcPr>
          <w:p w14:paraId="2694FFA3" w14:textId="77777777" w:rsidR="008D5BFE" w:rsidRPr="00972DAD" w:rsidRDefault="008D5BFE" w:rsidP="009C3FB5">
            <w:pPr>
              <w:suppressAutoHyphens/>
              <w:spacing w:after="0" w:line="240" w:lineRule="auto"/>
              <w:jc w:val="center"/>
              <w:rPr>
                <w:rFonts w:ascii="Cambria" w:eastAsia="Times New Roman" w:hAnsi="Cambria" w:cs="Times New Roman"/>
                <w:color w:val="FF0000"/>
                <w:sz w:val="20"/>
                <w:lang w:eastAsia="zh-CN"/>
              </w:rPr>
            </w:pPr>
            <w:r>
              <w:rPr>
                <w:rFonts w:ascii="Cambria" w:eastAsia="Times New Roman" w:hAnsi="Cambria" w:cs="Times New Roman"/>
                <w:color w:val="FF0000"/>
                <w:sz w:val="20"/>
                <w:lang w:eastAsia="zh-CN"/>
              </w:rPr>
              <w:t>1</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3D1FDD77" w14:textId="77777777" w:rsidR="008D5BFE" w:rsidRPr="00972DAD" w:rsidRDefault="008D5BFE" w:rsidP="009C3FB5">
            <w:pPr>
              <w:suppressAutoHyphens/>
              <w:spacing w:after="0" w:line="240" w:lineRule="auto"/>
              <w:ind w:right="-288"/>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2.6. Tipul </w:t>
            </w:r>
          </w:p>
          <w:p w14:paraId="0A80027D" w14:textId="77777777" w:rsidR="008D5BFE" w:rsidRPr="00972DAD" w:rsidRDefault="008D5BFE" w:rsidP="009C3FB5">
            <w:pPr>
              <w:suppressAutoHyphens/>
              <w:spacing w:after="0" w:line="240" w:lineRule="auto"/>
              <w:ind w:right="-288"/>
              <w:rPr>
                <w:rFonts w:ascii="Cambria" w:eastAsia="Times New Roman" w:hAnsi="Cambria" w:cs="Times New Roman"/>
                <w:sz w:val="20"/>
                <w:lang w:eastAsia="zh-CN"/>
              </w:rPr>
            </w:pPr>
            <w:r w:rsidRPr="00972DAD">
              <w:rPr>
                <w:rFonts w:ascii="Cambria" w:eastAsia="Times New Roman" w:hAnsi="Cambria" w:cs="Times New Roman"/>
                <w:sz w:val="20"/>
                <w:lang w:eastAsia="zh-CN"/>
              </w:rPr>
              <w:t>de evaluare</w:t>
            </w:r>
          </w:p>
        </w:tc>
        <w:tc>
          <w:tcPr>
            <w:tcW w:w="567" w:type="dxa"/>
            <w:tcBorders>
              <w:top w:val="single" w:sz="4" w:space="0" w:color="auto"/>
              <w:left w:val="single" w:sz="4" w:space="0" w:color="auto"/>
              <w:bottom w:val="single" w:sz="4" w:space="0" w:color="auto"/>
              <w:right w:val="single" w:sz="4" w:space="0" w:color="auto"/>
            </w:tcBorders>
            <w:vAlign w:val="center"/>
          </w:tcPr>
          <w:p w14:paraId="6BEC2A3B" w14:textId="77777777" w:rsidR="008D5BFE" w:rsidRPr="00972DAD" w:rsidRDefault="008D5BFE" w:rsidP="009C3FB5">
            <w:pPr>
              <w:suppressAutoHyphens/>
              <w:spacing w:after="0" w:line="240" w:lineRule="auto"/>
              <w:jc w:val="center"/>
              <w:rPr>
                <w:rFonts w:ascii="Cambria" w:eastAsia="Times New Roman" w:hAnsi="Cambria" w:cs="Times New Roman"/>
                <w:color w:val="FF0000"/>
                <w:sz w:val="20"/>
                <w:lang w:eastAsia="zh-CN"/>
              </w:rPr>
            </w:pPr>
            <w:r w:rsidRPr="00972DAD">
              <w:rPr>
                <w:rFonts w:ascii="Cambria" w:eastAsia="Times New Roman" w:hAnsi="Cambria" w:cs="Times New Roman"/>
                <w:color w:val="FF0000"/>
                <w:sz w:val="20"/>
                <w:lang w:eastAsia="zh-CN"/>
              </w:rPr>
              <w:t>E/C/V</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5E1D1BCF" w14:textId="77777777" w:rsidR="008D5BFE" w:rsidRPr="00972DAD" w:rsidRDefault="008D5BFE" w:rsidP="009C3FB5">
            <w:pPr>
              <w:suppressAutoHyphens/>
              <w:spacing w:after="0" w:line="240" w:lineRule="auto"/>
              <w:rPr>
                <w:rFonts w:ascii="Cambria" w:eastAsia="Times New Roman" w:hAnsi="Cambria" w:cs="Times New Roman"/>
                <w:sz w:val="20"/>
                <w:vertAlign w:val="superscript"/>
                <w:lang w:eastAsia="zh-CN"/>
              </w:rPr>
            </w:pPr>
            <w:r w:rsidRPr="00972DAD">
              <w:rPr>
                <w:rFonts w:ascii="Cambria" w:eastAsia="Times New Roman" w:hAnsi="Cambria" w:cs="Times New Roman"/>
                <w:sz w:val="20"/>
                <w:lang w:eastAsia="zh-CN"/>
              </w:rPr>
              <w:t>2.7. Regimul disciplinei</w:t>
            </w:r>
          </w:p>
        </w:tc>
        <w:tc>
          <w:tcPr>
            <w:tcW w:w="1560" w:type="dxa"/>
            <w:tcBorders>
              <w:top w:val="single" w:sz="4" w:space="0" w:color="auto"/>
              <w:left w:val="single" w:sz="4" w:space="0" w:color="auto"/>
              <w:right w:val="single" w:sz="4" w:space="0" w:color="auto"/>
            </w:tcBorders>
            <w:vAlign w:val="center"/>
          </w:tcPr>
          <w:p w14:paraId="1DC0B023" w14:textId="77777777" w:rsidR="008D5BFE" w:rsidRPr="00CB7D36" w:rsidRDefault="008D5BFE" w:rsidP="009C3FB5">
            <w:pPr>
              <w:suppressAutoHyphens/>
              <w:spacing w:after="0" w:line="240" w:lineRule="auto"/>
              <w:rPr>
                <w:rFonts w:ascii="Cambria" w:eastAsia="Times New Roman" w:hAnsi="Cambria" w:cs="Times New Roman"/>
                <w:sz w:val="18"/>
                <w:lang w:eastAsia="zh-CN"/>
              </w:rPr>
            </w:pPr>
            <w:r>
              <w:rPr>
                <w:rFonts w:ascii="Cambria" w:eastAsia="Times New Roman" w:hAnsi="Cambria" w:cs="Times New Roman"/>
                <w:sz w:val="18"/>
                <w:lang w:eastAsia="zh-CN"/>
              </w:rPr>
              <w:t>DC</w:t>
            </w:r>
          </w:p>
        </w:tc>
      </w:tr>
    </w:tbl>
    <w:p w14:paraId="0DC429AB" w14:textId="77777777" w:rsidR="008D5BFE" w:rsidRDefault="008D5BFE" w:rsidP="008D5BFE">
      <w:pPr>
        <w:suppressAutoHyphens/>
        <w:spacing w:after="0" w:line="240" w:lineRule="auto"/>
        <w:ind w:right="-766"/>
        <w:rPr>
          <w:rFonts w:ascii="Cambria" w:hAnsi="Cambria"/>
          <w:sz w:val="20"/>
          <w:szCs w:val="20"/>
        </w:rPr>
      </w:pPr>
    </w:p>
    <w:p w14:paraId="397F3779" w14:textId="77777777" w:rsidR="008D5BFE" w:rsidRDefault="008D5BFE" w:rsidP="008D5BFE">
      <w:pPr>
        <w:suppressAutoHyphens/>
        <w:spacing w:after="0" w:line="240" w:lineRule="auto"/>
        <w:ind w:right="-766" w:hanging="426"/>
        <w:rPr>
          <w:rFonts w:ascii="Cambria" w:eastAsia="Times New Roman" w:hAnsi="Cambria" w:cs="Times New Roman"/>
          <w:sz w:val="20"/>
          <w:lang w:eastAsia="zh-CN"/>
        </w:rPr>
      </w:pPr>
      <w:r w:rsidRPr="00972DAD">
        <w:rPr>
          <w:rFonts w:ascii="Cambria" w:eastAsia="Times New Roman" w:hAnsi="Cambria" w:cs="Times New Roman"/>
          <w:b/>
          <w:sz w:val="20"/>
          <w:lang w:eastAsia="zh-CN"/>
        </w:rPr>
        <w:t xml:space="preserve">3. Timpul total estimat </w:t>
      </w:r>
      <w:r>
        <w:rPr>
          <w:rFonts w:ascii="Cambria" w:eastAsia="Times New Roman" w:hAnsi="Cambria" w:cs="Times New Roman"/>
          <w:sz w:val="20"/>
          <w:lang w:eastAsia="zh-CN"/>
        </w:rPr>
        <w:t>(ore pe semestru al activităț</w:t>
      </w:r>
      <w:r w:rsidRPr="00972DAD">
        <w:rPr>
          <w:rFonts w:ascii="Cambria" w:eastAsia="Times New Roman" w:hAnsi="Cambria" w:cs="Times New Roman"/>
          <w:sz w:val="20"/>
          <w:lang w:eastAsia="zh-CN"/>
        </w:rPr>
        <w:t>ilor didactice)</w:t>
      </w:r>
    </w:p>
    <w:tbl>
      <w:tblPr>
        <w:tblpPr w:leftFromText="180" w:rightFromText="180" w:vertAnchor="text" w:tblpX="-408" w:tblpY="1"/>
        <w:tblOverlap w:val="neve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9"/>
        <w:gridCol w:w="851"/>
        <w:gridCol w:w="1842"/>
        <w:gridCol w:w="709"/>
        <w:gridCol w:w="2977"/>
        <w:gridCol w:w="567"/>
      </w:tblGrid>
      <w:tr w:rsidR="008D5BFE" w:rsidRPr="00972DAD" w14:paraId="3B6BE71C" w14:textId="77777777" w:rsidTr="009C3FB5">
        <w:trPr>
          <w:trHeight w:val="284"/>
        </w:trPr>
        <w:tc>
          <w:tcPr>
            <w:tcW w:w="3539" w:type="dxa"/>
            <w:tcBorders>
              <w:bottom w:val="single" w:sz="4" w:space="0" w:color="auto"/>
            </w:tcBorders>
            <w:vAlign w:val="center"/>
          </w:tcPr>
          <w:p w14:paraId="607FF931"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3.1. Număr de ore </w:t>
            </w:r>
            <w:r>
              <w:rPr>
                <w:rFonts w:ascii="Cambria" w:eastAsia="Times New Roman" w:hAnsi="Cambria" w:cs="Times New Roman"/>
                <w:sz w:val="20"/>
                <w:lang w:eastAsia="zh-CN"/>
              </w:rPr>
              <w:t xml:space="preserve">pe săptămână </w:t>
            </w:r>
          </w:p>
        </w:tc>
        <w:tc>
          <w:tcPr>
            <w:tcW w:w="851" w:type="dxa"/>
            <w:tcBorders>
              <w:bottom w:val="single" w:sz="4" w:space="0" w:color="auto"/>
            </w:tcBorders>
            <w:vAlign w:val="center"/>
          </w:tcPr>
          <w:p w14:paraId="2887BDA5" w14:textId="77777777" w:rsidR="008D5BFE" w:rsidRPr="00972DAD" w:rsidRDefault="008D5BFE" w:rsidP="009C3FB5">
            <w:pPr>
              <w:suppressAutoHyphens/>
              <w:spacing w:after="0" w:line="240" w:lineRule="auto"/>
              <w:jc w:val="center"/>
              <w:rPr>
                <w:rFonts w:ascii="Cambria" w:eastAsia="Times New Roman" w:hAnsi="Cambria" w:cs="Times New Roman"/>
                <w:b/>
                <w:sz w:val="20"/>
                <w:lang w:eastAsia="zh-CN"/>
              </w:rPr>
            </w:pPr>
            <w:r>
              <w:rPr>
                <w:rFonts w:ascii="Cambria" w:eastAsia="Times New Roman" w:hAnsi="Cambria" w:cs="Times New Roman"/>
                <w:b/>
                <w:sz w:val="20"/>
                <w:lang w:eastAsia="zh-CN"/>
              </w:rPr>
              <w:t>2</w:t>
            </w:r>
          </w:p>
        </w:tc>
        <w:tc>
          <w:tcPr>
            <w:tcW w:w="1842" w:type="dxa"/>
            <w:tcBorders>
              <w:bottom w:val="single" w:sz="4" w:space="0" w:color="auto"/>
            </w:tcBorders>
            <w:vAlign w:val="center"/>
          </w:tcPr>
          <w:p w14:paraId="7A832B8B"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din care: 3.2. curs</w:t>
            </w:r>
          </w:p>
        </w:tc>
        <w:tc>
          <w:tcPr>
            <w:tcW w:w="709" w:type="dxa"/>
            <w:tcBorders>
              <w:bottom w:val="single" w:sz="4" w:space="0" w:color="auto"/>
            </w:tcBorders>
            <w:vAlign w:val="center"/>
          </w:tcPr>
          <w:p w14:paraId="152A7413" w14:textId="77777777" w:rsidR="008D5BFE" w:rsidRPr="00972DAD" w:rsidRDefault="008D5BFE" w:rsidP="009C3FB5">
            <w:pPr>
              <w:suppressAutoHyphens/>
              <w:spacing w:after="0" w:line="240" w:lineRule="auto"/>
              <w:jc w:val="center"/>
              <w:rPr>
                <w:rFonts w:ascii="Cambria" w:eastAsia="Times New Roman" w:hAnsi="Cambria" w:cs="Times New Roman"/>
                <w:b/>
                <w:sz w:val="20"/>
                <w:lang w:eastAsia="zh-CN"/>
              </w:rPr>
            </w:pPr>
            <w:r>
              <w:rPr>
                <w:rFonts w:ascii="Cambria" w:eastAsia="Times New Roman" w:hAnsi="Cambria" w:cs="Times New Roman"/>
                <w:b/>
                <w:sz w:val="20"/>
                <w:lang w:eastAsia="zh-CN"/>
              </w:rPr>
              <w:t>1</w:t>
            </w:r>
          </w:p>
        </w:tc>
        <w:tc>
          <w:tcPr>
            <w:tcW w:w="2977" w:type="dxa"/>
            <w:tcBorders>
              <w:bottom w:val="single" w:sz="4" w:space="0" w:color="auto"/>
            </w:tcBorders>
            <w:vAlign w:val="center"/>
          </w:tcPr>
          <w:p w14:paraId="18B3CB0E"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3.3. seminar/ laborator/ proiect</w:t>
            </w:r>
          </w:p>
        </w:tc>
        <w:tc>
          <w:tcPr>
            <w:tcW w:w="567" w:type="dxa"/>
            <w:tcBorders>
              <w:bottom w:val="single" w:sz="4" w:space="0" w:color="auto"/>
            </w:tcBorders>
            <w:vAlign w:val="center"/>
          </w:tcPr>
          <w:p w14:paraId="44819CDF" w14:textId="77777777" w:rsidR="008D5BFE" w:rsidRPr="00972DAD" w:rsidRDefault="008D5BFE" w:rsidP="009C3FB5">
            <w:pPr>
              <w:suppressAutoHyphens/>
              <w:spacing w:after="0" w:line="240" w:lineRule="auto"/>
              <w:jc w:val="center"/>
              <w:rPr>
                <w:rFonts w:ascii="Cambria" w:eastAsia="Times New Roman" w:hAnsi="Cambria" w:cs="Times New Roman"/>
                <w:b/>
                <w:sz w:val="20"/>
                <w:lang w:eastAsia="zh-CN"/>
              </w:rPr>
            </w:pPr>
            <w:r>
              <w:rPr>
                <w:rFonts w:ascii="Cambria" w:eastAsia="Times New Roman" w:hAnsi="Cambria" w:cs="Times New Roman"/>
                <w:b/>
                <w:sz w:val="20"/>
                <w:lang w:eastAsia="zh-CN"/>
              </w:rPr>
              <w:t>1</w:t>
            </w:r>
          </w:p>
        </w:tc>
      </w:tr>
      <w:tr w:rsidR="008D5BFE" w:rsidRPr="00972DAD" w14:paraId="4228655C" w14:textId="77777777" w:rsidTr="009C3FB5">
        <w:trPr>
          <w:trHeight w:val="284"/>
        </w:trPr>
        <w:tc>
          <w:tcPr>
            <w:tcW w:w="3539" w:type="dxa"/>
            <w:vAlign w:val="center"/>
          </w:tcPr>
          <w:p w14:paraId="358DFDAE"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3.4. Total ore </w:t>
            </w:r>
            <w:r>
              <w:rPr>
                <w:rFonts w:ascii="Cambria" w:eastAsia="Times New Roman" w:hAnsi="Cambria" w:cs="Times New Roman"/>
                <w:sz w:val="20"/>
                <w:lang w:eastAsia="zh-CN"/>
              </w:rPr>
              <w:t>din planul de învățământ</w:t>
            </w:r>
          </w:p>
        </w:tc>
        <w:tc>
          <w:tcPr>
            <w:tcW w:w="851" w:type="dxa"/>
            <w:vAlign w:val="center"/>
          </w:tcPr>
          <w:p w14:paraId="2349D441" w14:textId="4FF0E764" w:rsidR="008D5BFE" w:rsidRPr="00972DAD" w:rsidRDefault="007B47BA" w:rsidP="009C3FB5">
            <w:pPr>
              <w:suppressAutoHyphens/>
              <w:spacing w:after="0" w:line="240" w:lineRule="auto"/>
              <w:jc w:val="center"/>
              <w:rPr>
                <w:rFonts w:ascii="Cambria" w:eastAsia="Times New Roman" w:hAnsi="Cambria" w:cs="Times New Roman"/>
                <w:sz w:val="20"/>
                <w:lang w:eastAsia="zh-CN"/>
              </w:rPr>
            </w:pPr>
            <w:r>
              <w:rPr>
                <w:rFonts w:ascii="Cambria" w:eastAsia="Times New Roman" w:hAnsi="Cambria" w:cs="Times New Roman"/>
                <w:sz w:val="20"/>
                <w:lang w:eastAsia="zh-CN"/>
              </w:rPr>
              <w:t>28</w:t>
            </w:r>
          </w:p>
        </w:tc>
        <w:tc>
          <w:tcPr>
            <w:tcW w:w="1842" w:type="dxa"/>
            <w:vAlign w:val="center"/>
          </w:tcPr>
          <w:p w14:paraId="6260857F" w14:textId="77777777" w:rsidR="008D5BFE" w:rsidRPr="00972DAD" w:rsidRDefault="008D5BFE" w:rsidP="009C3FB5">
            <w:pPr>
              <w:suppressAutoHyphens/>
              <w:spacing w:after="0" w:line="240" w:lineRule="auto"/>
              <w:rPr>
                <w:rFonts w:ascii="Cambria" w:eastAsia="Times New Roman" w:hAnsi="Cambria" w:cs="Times New Roman"/>
                <w:color w:val="FF0000"/>
                <w:sz w:val="20"/>
                <w:lang w:eastAsia="zh-CN"/>
              </w:rPr>
            </w:pPr>
            <w:r w:rsidRPr="00972DAD">
              <w:rPr>
                <w:rFonts w:ascii="Cambria" w:eastAsia="Times New Roman" w:hAnsi="Cambria" w:cs="Times New Roman"/>
                <w:bCs/>
                <w:sz w:val="20"/>
                <w:lang w:eastAsia="zh-CN"/>
              </w:rPr>
              <w:t>din care: 3.5.</w:t>
            </w:r>
            <w:r w:rsidRPr="00972DAD">
              <w:rPr>
                <w:rFonts w:ascii="Cambria" w:eastAsia="Times New Roman" w:hAnsi="Cambria" w:cs="Times New Roman"/>
                <w:b/>
                <w:sz w:val="20"/>
                <w:lang w:eastAsia="zh-CN"/>
              </w:rPr>
              <w:t xml:space="preserve"> </w:t>
            </w:r>
            <w:r>
              <w:rPr>
                <w:rFonts w:ascii="Cambria" w:eastAsia="Times New Roman" w:hAnsi="Cambria" w:cs="Times New Roman"/>
                <w:sz w:val="20"/>
                <w:lang w:eastAsia="zh-CN"/>
              </w:rPr>
              <w:t>curs</w:t>
            </w:r>
            <w:r w:rsidRPr="00972DAD">
              <w:rPr>
                <w:rFonts w:ascii="Cambria" w:eastAsia="Times New Roman" w:hAnsi="Cambria" w:cs="Times New Roman"/>
                <w:color w:val="FF0000"/>
                <w:sz w:val="20"/>
                <w:lang w:eastAsia="zh-CN"/>
              </w:rPr>
              <w:t xml:space="preserve"> </w:t>
            </w:r>
          </w:p>
        </w:tc>
        <w:tc>
          <w:tcPr>
            <w:tcW w:w="709" w:type="dxa"/>
            <w:vAlign w:val="center"/>
          </w:tcPr>
          <w:p w14:paraId="2BEE48B5" w14:textId="0EE651D0" w:rsidR="008D5BFE" w:rsidRPr="00972DAD" w:rsidRDefault="007B47BA"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14</w:t>
            </w:r>
          </w:p>
        </w:tc>
        <w:tc>
          <w:tcPr>
            <w:tcW w:w="2977" w:type="dxa"/>
            <w:vAlign w:val="center"/>
          </w:tcPr>
          <w:p w14:paraId="6F680CFC" w14:textId="77777777" w:rsidR="008D5BFE" w:rsidRPr="00453436" w:rsidRDefault="008D5BFE" w:rsidP="009C3FB5">
            <w:pPr>
              <w:suppressAutoHyphens/>
              <w:spacing w:after="0" w:line="240" w:lineRule="auto"/>
              <w:rPr>
                <w:rFonts w:ascii="Cambria" w:eastAsia="Times New Roman" w:hAnsi="Cambria" w:cs="Times New Roman"/>
                <w:bCs/>
                <w:sz w:val="20"/>
                <w:lang w:eastAsia="zh-CN"/>
              </w:rPr>
            </w:pPr>
            <w:r w:rsidRPr="00443956">
              <w:rPr>
                <w:rFonts w:ascii="Cambria" w:eastAsia="Times New Roman" w:hAnsi="Cambria" w:cs="Times New Roman"/>
                <w:bCs/>
                <w:sz w:val="20"/>
                <w:lang w:eastAsia="zh-CN"/>
              </w:rPr>
              <w:t>3.6 seminar/laborator</w:t>
            </w:r>
          </w:p>
        </w:tc>
        <w:tc>
          <w:tcPr>
            <w:tcW w:w="567" w:type="dxa"/>
            <w:vAlign w:val="center"/>
          </w:tcPr>
          <w:p w14:paraId="05C71976" w14:textId="287BB027" w:rsidR="008D5BFE" w:rsidRPr="00972DAD" w:rsidRDefault="007B47BA"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14</w:t>
            </w:r>
          </w:p>
        </w:tc>
      </w:tr>
      <w:tr w:rsidR="008D5BFE" w:rsidRPr="00972DAD" w14:paraId="0B983CFC" w14:textId="77777777" w:rsidTr="009C3FB5">
        <w:trPr>
          <w:trHeight w:val="284"/>
        </w:trPr>
        <w:tc>
          <w:tcPr>
            <w:tcW w:w="9918" w:type="dxa"/>
            <w:gridSpan w:val="5"/>
            <w:vAlign w:val="center"/>
          </w:tcPr>
          <w:p w14:paraId="22C55BAE"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Pr>
                <w:rFonts w:ascii="Cambria" w:eastAsia="Times New Roman" w:hAnsi="Cambria" w:cs="Times New Roman"/>
                <w:b/>
                <w:sz w:val="20"/>
                <w:lang w:eastAsia="zh-CN"/>
              </w:rPr>
              <w:t>Distribuț</w:t>
            </w:r>
            <w:r w:rsidRPr="00972DAD">
              <w:rPr>
                <w:rFonts w:ascii="Cambria" w:eastAsia="Times New Roman" w:hAnsi="Cambria" w:cs="Times New Roman"/>
                <w:b/>
                <w:sz w:val="20"/>
                <w:lang w:eastAsia="zh-CN"/>
              </w:rPr>
              <w:t>ia fondului de timp pentru studiul individual (SI) și activități de autoinstruire (AI)</w:t>
            </w:r>
          </w:p>
          <w:p w14:paraId="085AF336"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color w:val="FF0000"/>
                <w:sz w:val="20"/>
                <w:lang w:eastAsia="zh-CN"/>
              </w:rPr>
              <w:t>(se detaliază punctul 3.5. SI = 3.5.1+3.5.2.+3.5.3+3.5.4.+3.5.5+3.5.6.)</w:t>
            </w:r>
          </w:p>
        </w:tc>
        <w:tc>
          <w:tcPr>
            <w:tcW w:w="567" w:type="dxa"/>
            <w:vAlign w:val="center"/>
          </w:tcPr>
          <w:p w14:paraId="24311FA8" w14:textId="3704E6BF" w:rsidR="008D5BFE" w:rsidRPr="00972DAD" w:rsidRDefault="007B47BA"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47</w:t>
            </w:r>
          </w:p>
        </w:tc>
      </w:tr>
      <w:tr w:rsidR="008D5BFE" w:rsidRPr="00972DAD" w14:paraId="29640215" w14:textId="77777777" w:rsidTr="009C3FB5">
        <w:trPr>
          <w:trHeight w:val="284"/>
        </w:trPr>
        <w:tc>
          <w:tcPr>
            <w:tcW w:w="9918" w:type="dxa"/>
            <w:gridSpan w:val="5"/>
            <w:vAlign w:val="center"/>
          </w:tcPr>
          <w:p w14:paraId="6A6857ED" w14:textId="77777777" w:rsidR="008D5BFE" w:rsidRPr="00972DAD" w:rsidRDefault="008D5BFE" w:rsidP="009C3FB5">
            <w:pPr>
              <w:suppressAutoHyphens/>
              <w:spacing w:after="0" w:line="240" w:lineRule="auto"/>
              <w:rPr>
                <w:rFonts w:ascii="Cambria" w:eastAsia="Times New Roman" w:hAnsi="Cambria" w:cs="Times New Roman"/>
                <w:b/>
                <w:sz w:val="20"/>
                <w:lang w:val="fr-FR" w:eastAsia="zh-CN"/>
              </w:rPr>
            </w:pPr>
            <w:r w:rsidRPr="00972DAD">
              <w:rPr>
                <w:rFonts w:ascii="Cambria" w:eastAsia="Times New Roman" w:hAnsi="Cambria" w:cs="Times New Roman"/>
                <w:sz w:val="20"/>
                <w:lang w:val="fr-FR" w:eastAsia="zh-CN"/>
              </w:rPr>
              <w:t xml:space="preserve">3.5.1. </w:t>
            </w:r>
            <w:proofErr w:type="spellStart"/>
            <w:r w:rsidRPr="00972DAD">
              <w:rPr>
                <w:rFonts w:ascii="Cambria" w:eastAsia="Times New Roman" w:hAnsi="Cambria" w:cs="Times New Roman"/>
                <w:sz w:val="20"/>
                <w:lang w:val="fr-FR" w:eastAsia="zh-CN"/>
              </w:rPr>
              <w:t>Studiul</w:t>
            </w:r>
            <w:proofErr w:type="spellEnd"/>
            <w:r w:rsidRPr="00972DAD">
              <w:rPr>
                <w:rFonts w:ascii="Cambria" w:eastAsia="Times New Roman" w:hAnsi="Cambria" w:cs="Times New Roman"/>
                <w:sz w:val="20"/>
                <w:lang w:val="fr-FR" w:eastAsia="zh-CN"/>
              </w:rPr>
              <w:t xml:space="preserve"> </w:t>
            </w:r>
            <w:proofErr w:type="spellStart"/>
            <w:r w:rsidRPr="00972DAD">
              <w:rPr>
                <w:rFonts w:ascii="Cambria" w:eastAsia="Times New Roman" w:hAnsi="Cambria" w:cs="Times New Roman"/>
                <w:sz w:val="20"/>
                <w:lang w:val="fr-FR" w:eastAsia="zh-CN"/>
              </w:rPr>
              <w:t>după</w:t>
            </w:r>
            <w:proofErr w:type="spellEnd"/>
            <w:r w:rsidRPr="00972DAD">
              <w:rPr>
                <w:rFonts w:ascii="Cambria" w:eastAsia="Times New Roman" w:hAnsi="Cambria" w:cs="Times New Roman"/>
                <w:sz w:val="20"/>
                <w:lang w:val="fr-FR" w:eastAsia="zh-CN"/>
              </w:rPr>
              <w:t xml:space="preserve"> </w:t>
            </w:r>
            <w:proofErr w:type="spellStart"/>
            <w:r w:rsidRPr="00972DAD">
              <w:rPr>
                <w:rFonts w:ascii="Cambria" w:eastAsia="Times New Roman" w:hAnsi="Cambria" w:cs="Times New Roman"/>
                <w:sz w:val="20"/>
                <w:lang w:val="fr-FR" w:eastAsia="zh-CN"/>
              </w:rPr>
              <w:t>manual</w:t>
            </w:r>
            <w:proofErr w:type="spellEnd"/>
            <w:r w:rsidRPr="00972DAD">
              <w:rPr>
                <w:rFonts w:ascii="Cambria" w:eastAsia="Times New Roman" w:hAnsi="Cambria" w:cs="Times New Roman"/>
                <w:sz w:val="20"/>
                <w:lang w:val="fr-FR" w:eastAsia="zh-CN"/>
              </w:rPr>
              <w:t xml:space="preserve">, </w:t>
            </w:r>
            <w:proofErr w:type="spellStart"/>
            <w:r w:rsidRPr="00972DAD">
              <w:rPr>
                <w:rFonts w:ascii="Cambria" w:eastAsia="Times New Roman" w:hAnsi="Cambria" w:cs="Times New Roman"/>
                <w:sz w:val="20"/>
                <w:lang w:val="fr-FR" w:eastAsia="zh-CN"/>
              </w:rPr>
              <w:t>supor</w:t>
            </w:r>
            <w:r>
              <w:rPr>
                <w:rFonts w:ascii="Cambria" w:eastAsia="Times New Roman" w:hAnsi="Cambria" w:cs="Times New Roman"/>
                <w:sz w:val="20"/>
                <w:lang w:val="fr-FR" w:eastAsia="zh-CN"/>
              </w:rPr>
              <w:t>t</w:t>
            </w:r>
            <w:proofErr w:type="spellEnd"/>
            <w:r>
              <w:rPr>
                <w:rFonts w:ascii="Cambria" w:eastAsia="Times New Roman" w:hAnsi="Cambria" w:cs="Times New Roman"/>
                <w:sz w:val="20"/>
                <w:lang w:val="fr-FR" w:eastAsia="zh-CN"/>
              </w:rPr>
              <w:t xml:space="preserve"> de </w:t>
            </w:r>
            <w:proofErr w:type="spellStart"/>
            <w:r>
              <w:rPr>
                <w:rFonts w:ascii="Cambria" w:eastAsia="Times New Roman" w:hAnsi="Cambria" w:cs="Times New Roman"/>
                <w:sz w:val="20"/>
                <w:lang w:val="fr-FR" w:eastAsia="zh-CN"/>
              </w:rPr>
              <w:t>curs</w:t>
            </w:r>
            <w:proofErr w:type="spellEnd"/>
            <w:r>
              <w:rPr>
                <w:rFonts w:ascii="Cambria" w:eastAsia="Times New Roman" w:hAnsi="Cambria" w:cs="Times New Roman"/>
                <w:sz w:val="20"/>
                <w:lang w:val="fr-FR" w:eastAsia="zh-CN"/>
              </w:rPr>
              <w:t xml:space="preserve">, </w:t>
            </w:r>
            <w:proofErr w:type="spellStart"/>
            <w:r>
              <w:rPr>
                <w:rFonts w:ascii="Cambria" w:eastAsia="Times New Roman" w:hAnsi="Cambria" w:cs="Times New Roman"/>
                <w:sz w:val="20"/>
                <w:lang w:val="fr-FR" w:eastAsia="zh-CN"/>
              </w:rPr>
              <w:t>bibliografie</w:t>
            </w:r>
            <w:proofErr w:type="spellEnd"/>
            <w:r>
              <w:rPr>
                <w:rFonts w:ascii="Cambria" w:eastAsia="Times New Roman" w:hAnsi="Cambria" w:cs="Times New Roman"/>
                <w:sz w:val="20"/>
                <w:lang w:val="fr-FR" w:eastAsia="zh-CN"/>
              </w:rPr>
              <w:t xml:space="preserve"> </w:t>
            </w:r>
            <w:proofErr w:type="spellStart"/>
            <w:r>
              <w:rPr>
                <w:rFonts w:ascii="Cambria" w:eastAsia="Times New Roman" w:hAnsi="Cambria" w:cs="Times New Roman"/>
                <w:sz w:val="20"/>
                <w:lang w:val="fr-FR" w:eastAsia="zh-CN"/>
              </w:rPr>
              <w:t>și</w:t>
            </w:r>
            <w:proofErr w:type="spellEnd"/>
            <w:r>
              <w:rPr>
                <w:rFonts w:ascii="Cambria" w:eastAsia="Times New Roman" w:hAnsi="Cambria" w:cs="Times New Roman"/>
                <w:sz w:val="20"/>
                <w:lang w:val="fr-FR" w:eastAsia="zh-CN"/>
              </w:rPr>
              <w:t xml:space="preserve"> </w:t>
            </w:r>
            <w:proofErr w:type="spellStart"/>
            <w:r>
              <w:rPr>
                <w:rFonts w:ascii="Cambria" w:eastAsia="Times New Roman" w:hAnsi="Cambria" w:cs="Times New Roman"/>
                <w:sz w:val="20"/>
                <w:lang w:val="fr-FR" w:eastAsia="zh-CN"/>
              </w:rPr>
              <w:t>notiț</w:t>
            </w:r>
            <w:r w:rsidRPr="00972DAD">
              <w:rPr>
                <w:rFonts w:ascii="Cambria" w:eastAsia="Times New Roman" w:hAnsi="Cambria" w:cs="Times New Roman"/>
                <w:sz w:val="20"/>
                <w:lang w:val="fr-FR" w:eastAsia="zh-CN"/>
              </w:rPr>
              <w:t>e</w:t>
            </w:r>
            <w:proofErr w:type="spellEnd"/>
            <w:r w:rsidRPr="00972DAD">
              <w:rPr>
                <w:rFonts w:ascii="Cambria" w:eastAsia="Times New Roman" w:hAnsi="Cambria" w:cs="Times New Roman"/>
                <w:sz w:val="20"/>
                <w:lang w:val="fr-FR" w:eastAsia="zh-CN"/>
              </w:rPr>
              <w:t xml:space="preserve"> (AI)</w:t>
            </w:r>
          </w:p>
        </w:tc>
        <w:tc>
          <w:tcPr>
            <w:tcW w:w="567" w:type="dxa"/>
            <w:vAlign w:val="center"/>
          </w:tcPr>
          <w:p w14:paraId="40020AC5" w14:textId="77777777" w:rsidR="008D5BFE" w:rsidRPr="00972DAD" w:rsidRDefault="008D5BFE" w:rsidP="009C3FB5">
            <w:pPr>
              <w:keepNext/>
              <w:suppressAutoHyphens/>
              <w:spacing w:after="0" w:line="240" w:lineRule="auto"/>
              <w:ind w:left="1416"/>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8</w:t>
            </w:r>
          </w:p>
        </w:tc>
      </w:tr>
      <w:tr w:rsidR="008D5BFE" w:rsidRPr="00972DAD" w14:paraId="6CA1549B" w14:textId="77777777" w:rsidTr="009C3FB5">
        <w:trPr>
          <w:trHeight w:val="284"/>
        </w:trPr>
        <w:tc>
          <w:tcPr>
            <w:tcW w:w="9918" w:type="dxa"/>
            <w:gridSpan w:val="5"/>
            <w:vAlign w:val="center"/>
          </w:tcPr>
          <w:p w14:paraId="7CB0A349"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3.5.2. Documentare suplimentară în bibliotecă, pe platformele electronice de specialitate </w:t>
            </w:r>
            <w:r>
              <w:rPr>
                <w:rFonts w:ascii="Cambria" w:eastAsia="Times New Roman" w:hAnsi="Cambria" w:cs="Times New Roman"/>
                <w:sz w:val="20"/>
                <w:lang w:eastAsia="zh-CN"/>
              </w:rPr>
              <w:t>ș</w:t>
            </w:r>
            <w:r w:rsidRPr="00972DAD">
              <w:rPr>
                <w:rFonts w:ascii="Cambria" w:eastAsia="Times New Roman" w:hAnsi="Cambria" w:cs="Times New Roman"/>
                <w:sz w:val="20"/>
                <w:lang w:eastAsia="zh-CN"/>
              </w:rPr>
              <w:t>i pe teren</w:t>
            </w:r>
          </w:p>
        </w:tc>
        <w:tc>
          <w:tcPr>
            <w:tcW w:w="567" w:type="dxa"/>
            <w:vAlign w:val="center"/>
          </w:tcPr>
          <w:p w14:paraId="1F75288C" w14:textId="487A1A52" w:rsidR="008D5BFE" w:rsidRPr="00972DAD" w:rsidRDefault="00A67B99"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11</w:t>
            </w:r>
          </w:p>
        </w:tc>
      </w:tr>
      <w:tr w:rsidR="008D5BFE" w:rsidRPr="00972DAD" w14:paraId="6D1CCCF0" w14:textId="77777777" w:rsidTr="009C3FB5">
        <w:trPr>
          <w:trHeight w:val="284"/>
        </w:trPr>
        <w:tc>
          <w:tcPr>
            <w:tcW w:w="9918" w:type="dxa"/>
            <w:gridSpan w:val="5"/>
            <w:vAlign w:val="center"/>
          </w:tcPr>
          <w:p w14:paraId="04379EAC" w14:textId="77777777" w:rsidR="008D5BFE" w:rsidRPr="00972DAD" w:rsidRDefault="008D5BFE" w:rsidP="009C3FB5">
            <w:pPr>
              <w:keepNext/>
              <w:suppressAutoHyphens/>
              <w:spacing w:after="0" w:line="240" w:lineRule="auto"/>
              <w:outlineLvl w:val="1"/>
              <w:rPr>
                <w:rFonts w:ascii="Cambria" w:eastAsia="Times New Roman" w:hAnsi="Cambria" w:cs="Times New Roman"/>
                <w:color w:val="FF0000"/>
                <w:sz w:val="20"/>
                <w:lang w:eastAsia="zh-CN"/>
              </w:rPr>
            </w:pPr>
            <w:r w:rsidRPr="00972DAD">
              <w:rPr>
                <w:rFonts w:ascii="Cambria" w:eastAsia="Times New Roman" w:hAnsi="Cambria" w:cs="Times New Roman"/>
                <w:sz w:val="20"/>
                <w:lang w:eastAsia="zh-CN"/>
              </w:rPr>
              <w:t>3.5.3. Pregătire seminare/ laboratoare/ proiec</w:t>
            </w:r>
            <w:r>
              <w:rPr>
                <w:rFonts w:ascii="Cambria" w:eastAsia="Times New Roman" w:hAnsi="Cambria" w:cs="Times New Roman"/>
                <w:sz w:val="20"/>
                <w:lang w:eastAsia="zh-CN"/>
              </w:rPr>
              <w:t>te, teme, referate, portofolii ș</w:t>
            </w:r>
            <w:r w:rsidRPr="00972DAD">
              <w:rPr>
                <w:rFonts w:ascii="Cambria" w:eastAsia="Times New Roman" w:hAnsi="Cambria" w:cs="Times New Roman"/>
                <w:sz w:val="20"/>
                <w:lang w:eastAsia="zh-CN"/>
              </w:rPr>
              <w:t xml:space="preserve">i eseuri </w:t>
            </w:r>
            <w:r w:rsidRPr="00972DAD">
              <w:rPr>
                <w:rFonts w:ascii="Cambria" w:eastAsia="Times New Roman" w:hAnsi="Cambria" w:cs="Times New Roman"/>
                <w:color w:val="FF0000"/>
                <w:sz w:val="20"/>
                <w:lang w:eastAsia="zh-CN"/>
              </w:rPr>
              <w:t>(mai mare sau egal cu nr. total ore prevăzut în calendarul disciplinei pentru temele de control)</w:t>
            </w:r>
          </w:p>
        </w:tc>
        <w:tc>
          <w:tcPr>
            <w:tcW w:w="567" w:type="dxa"/>
            <w:vAlign w:val="center"/>
          </w:tcPr>
          <w:p w14:paraId="64CED060" w14:textId="209D5DC4" w:rsidR="008D5BFE" w:rsidRPr="00972DAD" w:rsidRDefault="008D5BFE"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1</w:t>
            </w:r>
            <w:r w:rsidR="00A67B99">
              <w:rPr>
                <w:rFonts w:ascii="Cambria" w:eastAsia="Times New Roman" w:hAnsi="Cambria" w:cs="Times New Roman"/>
                <w:sz w:val="20"/>
                <w:lang w:eastAsia="zh-CN"/>
              </w:rPr>
              <w:t>0</w:t>
            </w:r>
          </w:p>
        </w:tc>
      </w:tr>
      <w:tr w:rsidR="008D5BFE" w:rsidRPr="00972DAD" w14:paraId="506903A7" w14:textId="77777777" w:rsidTr="009C3FB5">
        <w:trPr>
          <w:trHeight w:val="284"/>
        </w:trPr>
        <w:tc>
          <w:tcPr>
            <w:tcW w:w="9918" w:type="dxa"/>
            <w:gridSpan w:val="5"/>
            <w:vAlign w:val="center"/>
          </w:tcPr>
          <w:p w14:paraId="04EEF9C5"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val="en-GB" w:eastAsia="zh-CN"/>
              </w:rPr>
            </w:pPr>
            <w:r w:rsidRPr="00972DAD">
              <w:rPr>
                <w:rFonts w:ascii="Cambria" w:eastAsia="Times New Roman" w:hAnsi="Cambria" w:cs="Times New Roman"/>
                <w:sz w:val="20"/>
                <w:lang w:eastAsia="zh-CN"/>
              </w:rPr>
              <w:t xml:space="preserve">3.5.4. </w:t>
            </w:r>
            <w:proofErr w:type="spellStart"/>
            <w:r w:rsidRPr="00972DAD">
              <w:rPr>
                <w:rFonts w:ascii="Cambria" w:eastAsia="Times New Roman" w:hAnsi="Cambria" w:cs="Times New Roman"/>
                <w:sz w:val="20"/>
                <w:lang w:eastAsia="zh-CN"/>
              </w:rPr>
              <w:t>Tutoriat</w:t>
            </w:r>
            <w:proofErr w:type="spellEnd"/>
            <w:r w:rsidRPr="00972DAD">
              <w:rPr>
                <w:rFonts w:ascii="Cambria" w:eastAsia="Times New Roman" w:hAnsi="Cambria" w:cs="Times New Roman"/>
                <w:sz w:val="20"/>
                <w:lang w:eastAsia="zh-CN"/>
              </w:rPr>
              <w:t xml:space="preserve"> (consiliere profesională)</w:t>
            </w:r>
          </w:p>
        </w:tc>
        <w:tc>
          <w:tcPr>
            <w:tcW w:w="567" w:type="dxa"/>
            <w:vAlign w:val="center"/>
          </w:tcPr>
          <w:p w14:paraId="5EF0A14E" w14:textId="68E73F1E" w:rsidR="008D5BFE" w:rsidRPr="00972DAD" w:rsidRDefault="00A67B99"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3</w:t>
            </w:r>
          </w:p>
        </w:tc>
      </w:tr>
      <w:tr w:rsidR="008D5BFE" w:rsidRPr="00972DAD" w14:paraId="60E9CDF3" w14:textId="77777777" w:rsidTr="009C3FB5">
        <w:trPr>
          <w:trHeight w:val="284"/>
        </w:trPr>
        <w:tc>
          <w:tcPr>
            <w:tcW w:w="9918" w:type="dxa"/>
            <w:gridSpan w:val="5"/>
            <w:vAlign w:val="center"/>
          </w:tcPr>
          <w:p w14:paraId="67BE0119"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3.5.5. Examinări</w:t>
            </w:r>
          </w:p>
        </w:tc>
        <w:tc>
          <w:tcPr>
            <w:tcW w:w="567" w:type="dxa"/>
            <w:vAlign w:val="center"/>
          </w:tcPr>
          <w:p w14:paraId="7F3CF757" w14:textId="77777777" w:rsidR="008D5BFE" w:rsidRPr="00972DAD" w:rsidRDefault="008D5BFE"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2</w:t>
            </w:r>
          </w:p>
        </w:tc>
      </w:tr>
      <w:tr w:rsidR="008D5BFE" w:rsidRPr="00972DAD" w14:paraId="47C16E45" w14:textId="77777777" w:rsidTr="009C3FB5">
        <w:trPr>
          <w:trHeight w:val="284"/>
        </w:trPr>
        <w:tc>
          <w:tcPr>
            <w:tcW w:w="9918" w:type="dxa"/>
            <w:gridSpan w:val="5"/>
            <w:vAlign w:val="center"/>
          </w:tcPr>
          <w:p w14:paraId="048EBB2C" w14:textId="77777777" w:rsidR="008D5BFE" w:rsidRPr="00972DAD" w:rsidRDefault="008D5BFE" w:rsidP="009C3FB5">
            <w:pPr>
              <w:keepNext/>
              <w:suppressAutoHyphens/>
              <w:spacing w:after="0" w:line="240" w:lineRule="auto"/>
              <w:outlineLvl w:val="1"/>
              <w:rPr>
                <w:rFonts w:ascii="Cambria" w:eastAsia="Times New Roman" w:hAnsi="Cambria" w:cs="Times New Roman"/>
                <w:sz w:val="20"/>
                <w:lang w:eastAsia="zh-CN"/>
              </w:rPr>
            </w:pPr>
            <w:r w:rsidRPr="00972DAD">
              <w:rPr>
                <w:rFonts w:ascii="Cambria" w:eastAsia="Times New Roman" w:hAnsi="Cambria" w:cs="Times New Roman"/>
                <w:sz w:val="20"/>
                <w:lang w:eastAsia="zh-CN"/>
              </w:rPr>
              <w:t xml:space="preserve">3.5.6. Alte </w:t>
            </w:r>
            <w:proofErr w:type="spellStart"/>
            <w:r w:rsidRPr="00972DAD">
              <w:rPr>
                <w:rFonts w:ascii="Cambria" w:eastAsia="Times New Roman" w:hAnsi="Cambria" w:cs="Times New Roman"/>
                <w:sz w:val="20"/>
                <w:lang w:eastAsia="zh-CN"/>
              </w:rPr>
              <w:t>activităţi</w:t>
            </w:r>
            <w:proofErr w:type="spellEnd"/>
            <w:r w:rsidRPr="00972DAD">
              <w:rPr>
                <w:rFonts w:ascii="Cambria" w:eastAsia="Times New Roman" w:hAnsi="Cambria" w:cs="Times New Roman"/>
                <w:sz w:val="20"/>
                <w:lang w:eastAsia="zh-CN"/>
              </w:rPr>
              <w:t xml:space="preserve"> </w:t>
            </w:r>
            <w:r w:rsidRPr="00972DAD">
              <w:rPr>
                <w:rFonts w:ascii="Cambria" w:eastAsia="Times New Roman" w:hAnsi="Cambria" w:cs="Times New Roman"/>
                <w:color w:val="FF0000"/>
                <w:sz w:val="20"/>
                <w:lang w:eastAsia="zh-CN"/>
              </w:rPr>
              <w:t>[de ex.: comunicare bidirecțională cu titularul de disciplină / tutorele]</w:t>
            </w:r>
          </w:p>
        </w:tc>
        <w:tc>
          <w:tcPr>
            <w:tcW w:w="567" w:type="dxa"/>
            <w:vAlign w:val="center"/>
          </w:tcPr>
          <w:p w14:paraId="72AF3CEE" w14:textId="1C8548BB" w:rsidR="008D5BFE" w:rsidRPr="00972DAD" w:rsidRDefault="00A67B99" w:rsidP="009C3FB5">
            <w:pPr>
              <w:keepNext/>
              <w:suppressAutoHyphens/>
              <w:spacing w:after="0" w:line="240" w:lineRule="auto"/>
              <w:jc w:val="center"/>
              <w:outlineLvl w:val="1"/>
              <w:rPr>
                <w:rFonts w:ascii="Cambria" w:eastAsia="Times New Roman" w:hAnsi="Cambria" w:cs="Times New Roman"/>
                <w:sz w:val="20"/>
                <w:lang w:eastAsia="zh-CN"/>
              </w:rPr>
            </w:pPr>
            <w:r>
              <w:rPr>
                <w:rFonts w:ascii="Cambria" w:eastAsia="Times New Roman" w:hAnsi="Cambria" w:cs="Times New Roman"/>
                <w:sz w:val="20"/>
                <w:lang w:eastAsia="zh-CN"/>
              </w:rPr>
              <w:t>0</w:t>
            </w:r>
          </w:p>
        </w:tc>
      </w:tr>
      <w:tr w:rsidR="008D5BFE" w:rsidRPr="00972DAD" w14:paraId="24AAB01A" w14:textId="77777777" w:rsidTr="009C3FB5">
        <w:trPr>
          <w:trHeight w:val="284"/>
        </w:trPr>
        <w:tc>
          <w:tcPr>
            <w:tcW w:w="6941" w:type="dxa"/>
            <w:gridSpan w:val="4"/>
            <w:vAlign w:val="center"/>
          </w:tcPr>
          <w:p w14:paraId="62B037FD"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b/>
                <w:sz w:val="20"/>
                <w:lang w:eastAsia="zh-CN"/>
              </w:rPr>
              <w:t>3.7. Total ore studiu individual (SI) și activități de autoinstruire (AI)</w:t>
            </w:r>
          </w:p>
        </w:tc>
        <w:tc>
          <w:tcPr>
            <w:tcW w:w="3544" w:type="dxa"/>
            <w:gridSpan w:val="2"/>
            <w:vAlign w:val="center"/>
          </w:tcPr>
          <w:p w14:paraId="1D60C678" w14:textId="2635A3EB" w:rsidR="008D5BFE" w:rsidRPr="00972DAD" w:rsidRDefault="007B47BA"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47</w:t>
            </w:r>
          </w:p>
        </w:tc>
      </w:tr>
      <w:tr w:rsidR="008D5BFE" w:rsidRPr="00972DAD" w14:paraId="6BC5F074" w14:textId="77777777" w:rsidTr="009C3FB5">
        <w:trPr>
          <w:trHeight w:val="284"/>
        </w:trPr>
        <w:tc>
          <w:tcPr>
            <w:tcW w:w="6941" w:type="dxa"/>
            <w:gridSpan w:val="4"/>
            <w:vAlign w:val="center"/>
          </w:tcPr>
          <w:p w14:paraId="4332AC5D"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b/>
                <w:sz w:val="20"/>
                <w:lang w:eastAsia="zh-CN"/>
              </w:rPr>
              <w:t>3.</w:t>
            </w:r>
            <w:r>
              <w:rPr>
                <w:rFonts w:ascii="Cambria" w:eastAsia="Times New Roman" w:hAnsi="Cambria" w:cs="Times New Roman"/>
                <w:b/>
                <w:sz w:val="20"/>
                <w:lang w:eastAsia="zh-CN"/>
              </w:rPr>
              <w:t>8</w:t>
            </w:r>
            <w:r w:rsidRPr="00972DAD">
              <w:rPr>
                <w:rFonts w:ascii="Cambria" w:eastAsia="Times New Roman" w:hAnsi="Cambria" w:cs="Times New Roman"/>
                <w:b/>
                <w:sz w:val="20"/>
                <w:lang w:eastAsia="zh-CN"/>
              </w:rPr>
              <w:t>. Total ore</w:t>
            </w:r>
            <w:r>
              <w:rPr>
                <w:rFonts w:ascii="Cambria" w:eastAsia="Times New Roman" w:hAnsi="Cambria" w:cs="Times New Roman"/>
                <w:b/>
                <w:sz w:val="20"/>
                <w:lang w:eastAsia="zh-CN"/>
              </w:rPr>
              <w:t xml:space="preserve"> pe semestru</w:t>
            </w:r>
          </w:p>
        </w:tc>
        <w:tc>
          <w:tcPr>
            <w:tcW w:w="3544" w:type="dxa"/>
            <w:gridSpan w:val="2"/>
            <w:vAlign w:val="center"/>
          </w:tcPr>
          <w:p w14:paraId="0A0B3A3D" w14:textId="77777777" w:rsidR="008D5BFE" w:rsidRPr="00972DAD" w:rsidRDefault="008D5BFE"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24</w:t>
            </w:r>
          </w:p>
        </w:tc>
      </w:tr>
      <w:tr w:rsidR="008D5BFE" w:rsidRPr="00972DAD" w14:paraId="710E861A" w14:textId="77777777" w:rsidTr="009C3FB5">
        <w:trPr>
          <w:trHeight w:val="284"/>
        </w:trPr>
        <w:tc>
          <w:tcPr>
            <w:tcW w:w="6941" w:type="dxa"/>
            <w:gridSpan w:val="4"/>
            <w:vAlign w:val="center"/>
          </w:tcPr>
          <w:p w14:paraId="23A6781F" w14:textId="77777777" w:rsidR="008D5BFE" w:rsidRPr="00972DAD" w:rsidRDefault="008D5BFE" w:rsidP="009C3FB5">
            <w:pPr>
              <w:keepNext/>
              <w:suppressAutoHyphens/>
              <w:spacing w:after="0" w:line="240" w:lineRule="auto"/>
              <w:outlineLvl w:val="1"/>
              <w:rPr>
                <w:rFonts w:ascii="Cambria" w:eastAsia="Times New Roman" w:hAnsi="Cambria" w:cs="Times New Roman"/>
                <w:b/>
                <w:sz w:val="20"/>
                <w:lang w:eastAsia="zh-CN"/>
              </w:rPr>
            </w:pPr>
            <w:r w:rsidRPr="00972DAD">
              <w:rPr>
                <w:rFonts w:ascii="Cambria" w:eastAsia="Times New Roman" w:hAnsi="Cambria" w:cs="Times New Roman"/>
                <w:b/>
                <w:sz w:val="20"/>
                <w:lang w:eastAsia="zh-CN"/>
              </w:rPr>
              <w:t>3.</w:t>
            </w:r>
            <w:r>
              <w:rPr>
                <w:rFonts w:ascii="Cambria" w:eastAsia="Times New Roman" w:hAnsi="Cambria" w:cs="Times New Roman"/>
                <w:b/>
                <w:sz w:val="20"/>
                <w:lang w:eastAsia="zh-CN"/>
              </w:rPr>
              <w:t>9</w:t>
            </w:r>
            <w:r w:rsidRPr="00972DAD">
              <w:rPr>
                <w:rFonts w:ascii="Cambria" w:eastAsia="Times New Roman" w:hAnsi="Cambria" w:cs="Times New Roman"/>
                <w:b/>
                <w:sz w:val="20"/>
                <w:lang w:eastAsia="zh-CN"/>
              </w:rPr>
              <w:t xml:space="preserve">. </w:t>
            </w:r>
            <w:r>
              <w:rPr>
                <w:rFonts w:ascii="Cambria" w:eastAsia="Times New Roman" w:hAnsi="Cambria" w:cs="Times New Roman"/>
                <w:b/>
                <w:sz w:val="20"/>
                <w:lang w:eastAsia="zh-CN"/>
              </w:rPr>
              <w:t>Numărul de credite</w:t>
            </w:r>
          </w:p>
        </w:tc>
        <w:tc>
          <w:tcPr>
            <w:tcW w:w="3544" w:type="dxa"/>
            <w:gridSpan w:val="2"/>
            <w:vAlign w:val="center"/>
          </w:tcPr>
          <w:p w14:paraId="445AF8FB" w14:textId="77777777" w:rsidR="008D5BFE" w:rsidRPr="00972DAD" w:rsidRDefault="008D5BFE" w:rsidP="009C3FB5">
            <w:pPr>
              <w:keepNext/>
              <w:suppressAutoHyphens/>
              <w:spacing w:after="0" w:line="240" w:lineRule="auto"/>
              <w:jc w:val="center"/>
              <w:outlineLvl w:val="1"/>
              <w:rPr>
                <w:rFonts w:ascii="Cambria" w:eastAsia="Times New Roman" w:hAnsi="Cambria" w:cs="Times New Roman"/>
                <w:b/>
                <w:sz w:val="20"/>
                <w:lang w:eastAsia="zh-CN"/>
              </w:rPr>
            </w:pPr>
            <w:r>
              <w:rPr>
                <w:rFonts w:ascii="Cambria" w:eastAsia="Times New Roman" w:hAnsi="Cambria" w:cs="Times New Roman"/>
                <w:b/>
                <w:sz w:val="20"/>
                <w:lang w:eastAsia="zh-CN"/>
              </w:rPr>
              <w:t>3</w:t>
            </w:r>
          </w:p>
        </w:tc>
      </w:tr>
    </w:tbl>
    <w:p w14:paraId="553B9A3E" w14:textId="77777777" w:rsidR="008D5BFE" w:rsidRDefault="008D5BFE" w:rsidP="008D5BFE">
      <w:pPr>
        <w:suppressAutoHyphens/>
        <w:spacing w:after="0" w:line="240" w:lineRule="auto"/>
        <w:ind w:left="-284"/>
        <w:jc w:val="both"/>
        <w:rPr>
          <w:rFonts w:ascii="Cambria" w:eastAsia="Times New Roman" w:hAnsi="Cambria" w:cs="Times New Roman"/>
          <w:b/>
          <w:sz w:val="20"/>
          <w:lang w:eastAsia="zh-CN"/>
        </w:rPr>
      </w:pPr>
    </w:p>
    <w:p w14:paraId="6A990DAB" w14:textId="77777777" w:rsidR="008D5BFE" w:rsidRPr="00972DAD" w:rsidRDefault="008D5BFE" w:rsidP="008D5BFE">
      <w:pPr>
        <w:suppressAutoHyphens/>
        <w:spacing w:after="0" w:line="240" w:lineRule="auto"/>
        <w:ind w:left="-284" w:hanging="142"/>
        <w:jc w:val="both"/>
        <w:rPr>
          <w:rFonts w:ascii="Cambria" w:eastAsia="Times New Roman" w:hAnsi="Cambria" w:cs="Times New Roman"/>
          <w:sz w:val="20"/>
          <w:lang w:eastAsia="zh-CN"/>
        </w:rPr>
      </w:pPr>
      <w:r w:rsidRPr="00972DAD">
        <w:rPr>
          <w:rFonts w:ascii="Cambria" w:eastAsia="Times New Roman" w:hAnsi="Cambria" w:cs="Times New Roman"/>
          <w:b/>
          <w:sz w:val="20"/>
          <w:lang w:eastAsia="zh-CN"/>
        </w:rPr>
        <w:t>4. Precondi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(acolo unde este cazul)</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8647"/>
      </w:tblGrid>
      <w:tr w:rsidR="008D5BFE" w:rsidRPr="00972DAD" w14:paraId="50B5FBE5" w14:textId="77777777" w:rsidTr="009C3FB5">
        <w:trPr>
          <w:trHeight w:val="284"/>
        </w:trPr>
        <w:tc>
          <w:tcPr>
            <w:tcW w:w="1844" w:type="dxa"/>
            <w:vAlign w:val="center"/>
          </w:tcPr>
          <w:p w14:paraId="0CAE4E76" w14:textId="77777777" w:rsidR="008D5BFE" w:rsidRPr="00EA4858" w:rsidRDefault="008D5BFE" w:rsidP="009C3FB5">
            <w:pPr>
              <w:suppressAutoHyphens/>
              <w:spacing w:after="0" w:line="240" w:lineRule="auto"/>
              <w:rPr>
                <w:rFonts w:ascii="Cambria" w:eastAsia="Times New Roman" w:hAnsi="Cambria" w:cs="Times New Roman"/>
                <w:sz w:val="20"/>
                <w:szCs w:val="20"/>
                <w:lang w:eastAsia="zh-CN"/>
              </w:rPr>
            </w:pPr>
            <w:r w:rsidRPr="00EA4858">
              <w:rPr>
                <w:rFonts w:ascii="Cambria" w:eastAsia="Times New Roman" w:hAnsi="Cambria" w:cs="Times New Roman"/>
                <w:sz w:val="20"/>
                <w:szCs w:val="20"/>
                <w:lang w:eastAsia="zh-CN"/>
              </w:rPr>
              <w:t>4.1. de curriculum</w:t>
            </w:r>
          </w:p>
        </w:tc>
        <w:tc>
          <w:tcPr>
            <w:tcW w:w="8647" w:type="dxa"/>
            <w:tcBorders>
              <w:bottom w:val="single" w:sz="4" w:space="0" w:color="auto"/>
            </w:tcBorders>
            <w:vAlign w:val="center"/>
          </w:tcPr>
          <w:p w14:paraId="1604C994" w14:textId="77777777" w:rsidR="008D5BFE" w:rsidRPr="00EA4858" w:rsidRDefault="008D5BFE" w:rsidP="009C3FB5">
            <w:pPr>
              <w:suppressAutoHyphens/>
              <w:spacing w:after="0" w:line="240" w:lineRule="auto"/>
              <w:ind w:left="72"/>
              <w:rPr>
                <w:rFonts w:ascii="Cambria" w:eastAsia="Times New Roman" w:hAnsi="Cambria" w:cs="Times New Roman"/>
                <w:color w:val="FF0000"/>
                <w:sz w:val="20"/>
                <w:szCs w:val="20"/>
                <w:lang w:eastAsia="zh-CN"/>
              </w:rPr>
            </w:pPr>
            <w:r w:rsidRPr="00EA4858">
              <w:rPr>
                <w:rFonts w:ascii="Cambria" w:eastAsia="Times New Roman" w:hAnsi="Cambria" w:cs="Times New Roman"/>
                <w:sz w:val="20"/>
                <w:szCs w:val="20"/>
              </w:rPr>
              <w:t>Nu este cazul</w:t>
            </w:r>
          </w:p>
        </w:tc>
      </w:tr>
      <w:tr w:rsidR="008D5BFE" w:rsidRPr="00972DAD" w14:paraId="6BDBB58F" w14:textId="77777777" w:rsidTr="009C3FB5">
        <w:trPr>
          <w:trHeight w:val="284"/>
        </w:trPr>
        <w:tc>
          <w:tcPr>
            <w:tcW w:w="1844" w:type="dxa"/>
            <w:vAlign w:val="center"/>
          </w:tcPr>
          <w:p w14:paraId="708D64D1" w14:textId="77777777" w:rsidR="008D5BFE" w:rsidRPr="00EA4858" w:rsidRDefault="008D5BFE" w:rsidP="009C3FB5">
            <w:pPr>
              <w:suppressAutoHyphens/>
              <w:spacing w:after="0" w:line="240" w:lineRule="auto"/>
              <w:rPr>
                <w:rFonts w:ascii="Cambria" w:eastAsia="Times New Roman" w:hAnsi="Cambria" w:cs="Times New Roman"/>
                <w:sz w:val="20"/>
                <w:szCs w:val="20"/>
                <w:lang w:eastAsia="zh-CN"/>
              </w:rPr>
            </w:pPr>
            <w:r w:rsidRPr="00EA4858">
              <w:rPr>
                <w:rFonts w:ascii="Cambria" w:eastAsia="Times New Roman" w:hAnsi="Cambria" w:cs="Times New Roman"/>
                <w:sz w:val="20"/>
                <w:szCs w:val="20"/>
                <w:lang w:eastAsia="zh-CN"/>
              </w:rPr>
              <w:t>4.2. de competențe</w:t>
            </w:r>
          </w:p>
        </w:tc>
        <w:tc>
          <w:tcPr>
            <w:tcW w:w="8647" w:type="dxa"/>
            <w:vAlign w:val="center"/>
          </w:tcPr>
          <w:p w14:paraId="7B61A3F4" w14:textId="77777777" w:rsidR="008D5BFE" w:rsidRPr="00EA4858" w:rsidRDefault="008D5BFE" w:rsidP="009C3FB5">
            <w:pPr>
              <w:suppressAutoHyphens/>
              <w:spacing w:after="0" w:line="240" w:lineRule="auto"/>
              <w:ind w:left="72"/>
              <w:rPr>
                <w:rFonts w:ascii="Cambria" w:eastAsia="Times New Roman" w:hAnsi="Cambria" w:cs="Times New Roman"/>
                <w:sz w:val="20"/>
                <w:szCs w:val="20"/>
                <w:lang w:eastAsia="zh-CN"/>
              </w:rPr>
            </w:pPr>
            <w:r w:rsidRPr="00EA4858">
              <w:rPr>
                <w:rFonts w:ascii="Cambria" w:eastAsia="Times New Roman" w:hAnsi="Cambria" w:cs="Times New Roman"/>
                <w:sz w:val="20"/>
                <w:szCs w:val="20"/>
              </w:rPr>
              <w:t>Nu este cazul</w:t>
            </w:r>
          </w:p>
        </w:tc>
      </w:tr>
    </w:tbl>
    <w:p w14:paraId="66D11AC5" w14:textId="77777777" w:rsidR="008D5BFE" w:rsidRDefault="008D5BFE" w:rsidP="008D5BFE">
      <w:pPr>
        <w:suppressAutoHyphens/>
        <w:spacing w:after="0" w:line="240" w:lineRule="auto"/>
        <w:ind w:right="-766" w:hanging="426"/>
        <w:rPr>
          <w:rFonts w:ascii="Cambria" w:eastAsia="Times New Roman" w:hAnsi="Cambria" w:cs="Times New Roman"/>
          <w:b/>
          <w:sz w:val="20"/>
          <w:lang w:eastAsia="zh-CN"/>
        </w:rPr>
      </w:pPr>
    </w:p>
    <w:p w14:paraId="7EFCE016" w14:textId="77777777" w:rsidR="008D5BFE" w:rsidRPr="00D12BC3" w:rsidRDefault="008D5BFE" w:rsidP="008D5BFE">
      <w:pPr>
        <w:suppressAutoHyphens/>
        <w:spacing w:after="0" w:line="240" w:lineRule="auto"/>
        <w:ind w:hanging="426"/>
        <w:rPr>
          <w:rFonts w:ascii="Cambria" w:hAnsi="Cambria"/>
          <w:sz w:val="20"/>
          <w:szCs w:val="20"/>
        </w:rPr>
      </w:pPr>
      <w:r w:rsidRPr="00972DAD">
        <w:rPr>
          <w:rFonts w:ascii="Cambria" w:eastAsia="Times New Roman" w:hAnsi="Cambria" w:cs="Times New Roman"/>
          <w:b/>
          <w:sz w:val="20"/>
          <w:lang w:eastAsia="zh-CN"/>
        </w:rPr>
        <w:t>5. 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 xml:space="preserve">(acolo </w:t>
      </w:r>
      <w:r w:rsidRPr="00D12BC3">
        <w:rPr>
          <w:rFonts w:ascii="Cambria" w:hAnsi="Cambria"/>
          <w:sz w:val="20"/>
          <w:szCs w:val="20"/>
        </w:rPr>
        <w:t>unde este cazul)</w:t>
      </w:r>
    </w:p>
    <w:tbl>
      <w:tblPr>
        <w:tblW w:w="1043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6044"/>
      </w:tblGrid>
      <w:tr w:rsidR="008D5BFE" w:rsidRPr="00972DAD" w14:paraId="53E1BA1D" w14:textId="77777777" w:rsidTr="009C3FB5">
        <w:trPr>
          <w:trHeight w:val="284"/>
        </w:trPr>
        <w:tc>
          <w:tcPr>
            <w:tcW w:w="4395" w:type="dxa"/>
            <w:vAlign w:val="center"/>
          </w:tcPr>
          <w:p w14:paraId="462DBB1B"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5.1. de desfăș</w:t>
            </w:r>
            <w:r w:rsidRPr="00972DAD">
              <w:rPr>
                <w:rFonts w:ascii="Cambria" w:eastAsia="Times New Roman" w:hAnsi="Cambria" w:cs="Times New Roman"/>
                <w:sz w:val="20"/>
                <w:lang w:eastAsia="zh-CN"/>
              </w:rPr>
              <w:t>urare a cursului</w:t>
            </w:r>
          </w:p>
        </w:tc>
        <w:tc>
          <w:tcPr>
            <w:tcW w:w="6044" w:type="dxa"/>
            <w:vAlign w:val="center"/>
          </w:tcPr>
          <w:p w14:paraId="636FD240" w14:textId="77777777" w:rsidR="008D5BFE" w:rsidRPr="004E2EB3" w:rsidRDefault="008D5BFE" w:rsidP="009C3FB5">
            <w:pPr>
              <w:suppressAutoHyphens/>
              <w:spacing w:after="0" w:line="240" w:lineRule="auto"/>
              <w:rPr>
                <w:rFonts w:ascii="Cambria" w:eastAsia="Times New Roman" w:hAnsi="Cambria" w:cs="Times New Roman"/>
                <w:iCs/>
                <w:sz w:val="20"/>
                <w:lang w:val="it-IT" w:eastAsia="zh-CN"/>
              </w:rPr>
            </w:pPr>
            <w:r w:rsidRPr="004E2EB3">
              <w:rPr>
                <w:rFonts w:ascii="Cambria" w:eastAsia="Times New Roman" w:hAnsi="Cambria" w:cs="Times New Roman"/>
                <w:iCs/>
                <w:sz w:val="20"/>
                <w:szCs w:val="20"/>
              </w:rPr>
              <w:t xml:space="preserve">Ecran de </w:t>
            </w:r>
            <w:proofErr w:type="spellStart"/>
            <w:r w:rsidRPr="004E2EB3">
              <w:rPr>
                <w:rFonts w:ascii="Cambria" w:eastAsia="Times New Roman" w:hAnsi="Cambria" w:cs="Times New Roman"/>
                <w:iCs/>
                <w:sz w:val="20"/>
                <w:szCs w:val="20"/>
              </w:rPr>
              <w:t>proiecţie</w:t>
            </w:r>
            <w:proofErr w:type="spellEnd"/>
            <w:r w:rsidRPr="004E2EB3">
              <w:rPr>
                <w:rFonts w:ascii="Cambria" w:eastAsia="Times New Roman" w:hAnsi="Cambria" w:cs="Times New Roman"/>
                <w:iCs/>
                <w:sz w:val="20"/>
                <w:szCs w:val="20"/>
              </w:rPr>
              <w:t xml:space="preserve">, videoproiector, laptop, </w:t>
            </w:r>
            <w:proofErr w:type="spellStart"/>
            <w:r w:rsidRPr="004E2EB3">
              <w:rPr>
                <w:rFonts w:ascii="Cambria" w:eastAsia="Times New Roman" w:hAnsi="Cambria" w:cs="Times New Roman"/>
                <w:iCs/>
                <w:sz w:val="20"/>
                <w:szCs w:val="20"/>
              </w:rPr>
              <w:t>flipchart</w:t>
            </w:r>
            <w:proofErr w:type="spellEnd"/>
            <w:r w:rsidRPr="004E2EB3">
              <w:rPr>
                <w:rFonts w:ascii="Cambria" w:eastAsia="Times New Roman" w:hAnsi="Cambria" w:cs="Times New Roman"/>
                <w:iCs/>
                <w:sz w:val="20"/>
                <w:szCs w:val="20"/>
              </w:rPr>
              <w:t>, sistem audio</w:t>
            </w:r>
          </w:p>
        </w:tc>
      </w:tr>
      <w:tr w:rsidR="008D5BFE" w:rsidRPr="00972DAD" w14:paraId="70D4C869" w14:textId="77777777" w:rsidTr="009C3FB5">
        <w:trPr>
          <w:trHeight w:val="284"/>
        </w:trPr>
        <w:tc>
          <w:tcPr>
            <w:tcW w:w="4395" w:type="dxa"/>
            <w:vAlign w:val="center"/>
          </w:tcPr>
          <w:p w14:paraId="15ADD4B6" w14:textId="77777777" w:rsidR="008D5BFE" w:rsidRPr="00972DAD" w:rsidRDefault="008D5BFE" w:rsidP="009C3FB5">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5.2. de desfăș</w:t>
            </w:r>
            <w:r w:rsidRPr="00972DAD">
              <w:rPr>
                <w:rFonts w:ascii="Cambria" w:eastAsia="Times New Roman" w:hAnsi="Cambria" w:cs="Times New Roman"/>
                <w:sz w:val="20"/>
                <w:lang w:eastAsia="zh-CN"/>
              </w:rPr>
              <w:t>urare a seminarului/ laboratorului</w:t>
            </w:r>
          </w:p>
        </w:tc>
        <w:tc>
          <w:tcPr>
            <w:tcW w:w="6044" w:type="dxa"/>
            <w:vAlign w:val="center"/>
          </w:tcPr>
          <w:p w14:paraId="48C60C5B" w14:textId="77777777" w:rsidR="008D5BFE" w:rsidRPr="004E2EB3" w:rsidRDefault="008D5BFE" w:rsidP="009C3FB5">
            <w:pPr>
              <w:suppressAutoHyphens/>
              <w:spacing w:after="0" w:line="240" w:lineRule="auto"/>
              <w:rPr>
                <w:rFonts w:ascii="Cambria" w:eastAsia="Times New Roman" w:hAnsi="Cambria" w:cs="Times New Roman"/>
                <w:iCs/>
                <w:sz w:val="20"/>
                <w:lang w:val="it-IT" w:eastAsia="zh-CN"/>
              </w:rPr>
            </w:pPr>
            <w:r w:rsidRPr="004E2EB3">
              <w:rPr>
                <w:rFonts w:ascii="Cambria" w:eastAsia="Times New Roman" w:hAnsi="Cambria" w:cs="Times New Roman"/>
                <w:iCs/>
                <w:sz w:val="20"/>
                <w:szCs w:val="20"/>
              </w:rPr>
              <w:t>Sală dotată cu tablă, ecran de proiecție, videoproiector, laptop</w:t>
            </w:r>
          </w:p>
        </w:tc>
      </w:tr>
    </w:tbl>
    <w:p w14:paraId="7F75857F" w14:textId="2AA6F1C7" w:rsidR="00DE6B49" w:rsidRPr="00972DAD" w:rsidRDefault="00DE6B49" w:rsidP="00AB0DE7">
      <w:pPr>
        <w:suppressAutoHyphens/>
        <w:spacing w:after="0" w:line="240" w:lineRule="auto"/>
        <w:ind w:left="-284" w:hanging="142"/>
        <w:jc w:val="both"/>
        <w:rPr>
          <w:rFonts w:ascii="Cambria" w:eastAsia="Times New Roman" w:hAnsi="Cambria" w:cs="Times New Roman"/>
          <w:sz w:val="20"/>
          <w:lang w:eastAsia="zh-CN"/>
        </w:rPr>
      </w:pPr>
      <w:r w:rsidRPr="00972DAD">
        <w:rPr>
          <w:rFonts w:ascii="Cambria" w:eastAsia="Times New Roman" w:hAnsi="Cambria" w:cs="Times New Roman"/>
          <w:b/>
          <w:sz w:val="20"/>
          <w:lang w:eastAsia="zh-CN"/>
        </w:rPr>
        <w:t>4. Precondi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(acolo unde este cazul)</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8647"/>
      </w:tblGrid>
      <w:tr w:rsidR="00221B6D" w:rsidRPr="00972DAD" w14:paraId="79590327" w14:textId="77777777" w:rsidTr="00885BDD">
        <w:trPr>
          <w:trHeight w:val="284"/>
        </w:trPr>
        <w:tc>
          <w:tcPr>
            <w:tcW w:w="1844" w:type="dxa"/>
            <w:vAlign w:val="center"/>
          </w:tcPr>
          <w:p w14:paraId="425A42FC" w14:textId="77777777" w:rsidR="00221B6D" w:rsidRPr="00972DAD" w:rsidRDefault="00221B6D" w:rsidP="00C60F8E">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4.1. de curriculum</w:t>
            </w:r>
          </w:p>
        </w:tc>
        <w:tc>
          <w:tcPr>
            <w:tcW w:w="8647" w:type="dxa"/>
            <w:tcBorders>
              <w:bottom w:val="single" w:sz="4" w:space="0" w:color="auto"/>
            </w:tcBorders>
            <w:vAlign w:val="center"/>
          </w:tcPr>
          <w:p w14:paraId="1BC89717" w14:textId="4246F5C3" w:rsidR="00221B6D" w:rsidRPr="00972DAD" w:rsidRDefault="00221B6D" w:rsidP="00C60F8E">
            <w:pPr>
              <w:suppressAutoHyphens/>
              <w:spacing w:after="0" w:line="240" w:lineRule="auto"/>
              <w:ind w:left="72"/>
              <w:rPr>
                <w:rFonts w:ascii="Cambria" w:eastAsia="Times New Roman" w:hAnsi="Cambria" w:cs="Times New Roman"/>
                <w:color w:val="FF0000"/>
                <w:sz w:val="20"/>
                <w:lang w:eastAsia="zh-CN"/>
              </w:rPr>
            </w:pPr>
          </w:p>
        </w:tc>
      </w:tr>
      <w:tr w:rsidR="00221B6D" w:rsidRPr="00972DAD" w14:paraId="4F603DEB" w14:textId="77777777" w:rsidTr="00885BDD">
        <w:trPr>
          <w:trHeight w:val="284"/>
        </w:trPr>
        <w:tc>
          <w:tcPr>
            <w:tcW w:w="1844" w:type="dxa"/>
            <w:vAlign w:val="center"/>
          </w:tcPr>
          <w:p w14:paraId="66DAD90A" w14:textId="77777777" w:rsidR="00221B6D" w:rsidRPr="00972DAD" w:rsidRDefault="00221B6D" w:rsidP="00C60F8E">
            <w:pPr>
              <w:suppressAutoHyphens/>
              <w:spacing w:after="0" w:line="240" w:lineRule="auto"/>
              <w:rPr>
                <w:rFonts w:ascii="Cambria" w:eastAsia="Times New Roman" w:hAnsi="Cambria" w:cs="Times New Roman"/>
                <w:sz w:val="20"/>
                <w:lang w:eastAsia="zh-CN"/>
              </w:rPr>
            </w:pPr>
            <w:r w:rsidRPr="00972DAD">
              <w:rPr>
                <w:rFonts w:ascii="Cambria" w:eastAsia="Times New Roman" w:hAnsi="Cambria" w:cs="Times New Roman"/>
                <w:sz w:val="20"/>
                <w:lang w:eastAsia="zh-CN"/>
              </w:rPr>
              <w:t>4.2. de competen</w:t>
            </w:r>
            <w:r>
              <w:rPr>
                <w:rFonts w:ascii="Cambria" w:eastAsia="Times New Roman" w:hAnsi="Cambria" w:cs="Times New Roman"/>
                <w:sz w:val="20"/>
                <w:lang w:eastAsia="zh-CN"/>
              </w:rPr>
              <w:t>ț</w:t>
            </w:r>
            <w:r w:rsidRPr="00972DAD">
              <w:rPr>
                <w:rFonts w:ascii="Cambria" w:eastAsia="Times New Roman" w:hAnsi="Cambria" w:cs="Times New Roman"/>
                <w:sz w:val="20"/>
                <w:lang w:eastAsia="zh-CN"/>
              </w:rPr>
              <w:t>e</w:t>
            </w:r>
          </w:p>
        </w:tc>
        <w:tc>
          <w:tcPr>
            <w:tcW w:w="8647" w:type="dxa"/>
            <w:vAlign w:val="center"/>
          </w:tcPr>
          <w:p w14:paraId="74C547CB" w14:textId="39D132DF" w:rsidR="00221B6D" w:rsidRPr="00972DAD" w:rsidRDefault="00221B6D" w:rsidP="00C60F8E">
            <w:pPr>
              <w:suppressAutoHyphens/>
              <w:spacing w:after="0" w:line="240" w:lineRule="auto"/>
              <w:ind w:left="72"/>
              <w:rPr>
                <w:rFonts w:ascii="Cambria" w:eastAsia="Times New Roman" w:hAnsi="Cambria" w:cs="Times New Roman"/>
                <w:sz w:val="20"/>
                <w:lang w:eastAsia="zh-CN"/>
              </w:rPr>
            </w:pPr>
          </w:p>
        </w:tc>
      </w:tr>
    </w:tbl>
    <w:p w14:paraId="3B1A6A87" w14:textId="77777777" w:rsidR="00DE6B49" w:rsidRDefault="00DE6B49" w:rsidP="00586682">
      <w:pPr>
        <w:suppressAutoHyphens/>
        <w:spacing w:after="0" w:line="240" w:lineRule="auto"/>
        <w:ind w:right="-766" w:hanging="426"/>
        <w:rPr>
          <w:rFonts w:ascii="Cambria" w:eastAsia="Times New Roman" w:hAnsi="Cambria" w:cs="Times New Roman"/>
          <w:b/>
          <w:sz w:val="20"/>
          <w:lang w:eastAsia="zh-CN"/>
        </w:rPr>
      </w:pPr>
    </w:p>
    <w:p w14:paraId="0587E22E" w14:textId="77777777" w:rsidR="008E6D88" w:rsidRPr="00D12BC3" w:rsidRDefault="008E6D88" w:rsidP="00AB0DE7">
      <w:pPr>
        <w:suppressAutoHyphens/>
        <w:spacing w:after="0" w:line="240" w:lineRule="auto"/>
        <w:ind w:hanging="426"/>
        <w:rPr>
          <w:rFonts w:ascii="Cambria" w:hAnsi="Cambria"/>
          <w:sz w:val="20"/>
          <w:szCs w:val="20"/>
        </w:rPr>
      </w:pPr>
      <w:r w:rsidRPr="00972DAD">
        <w:rPr>
          <w:rFonts w:ascii="Cambria" w:eastAsia="Times New Roman" w:hAnsi="Cambria" w:cs="Times New Roman"/>
          <w:b/>
          <w:sz w:val="20"/>
          <w:lang w:eastAsia="zh-CN"/>
        </w:rPr>
        <w:t>5. Condi</w:t>
      </w:r>
      <w:r>
        <w:rPr>
          <w:rFonts w:ascii="Cambria" w:eastAsia="Times New Roman" w:hAnsi="Cambria" w:cs="Times New Roman"/>
          <w:b/>
          <w:sz w:val="20"/>
          <w:lang w:eastAsia="zh-CN"/>
        </w:rPr>
        <w:t>ț</w:t>
      </w:r>
      <w:r w:rsidRPr="00972DAD">
        <w:rPr>
          <w:rFonts w:ascii="Cambria" w:eastAsia="Times New Roman" w:hAnsi="Cambria" w:cs="Times New Roman"/>
          <w:b/>
          <w:sz w:val="20"/>
          <w:lang w:eastAsia="zh-CN"/>
        </w:rPr>
        <w:t xml:space="preserve">ii </w:t>
      </w:r>
      <w:r w:rsidRPr="00972DAD">
        <w:rPr>
          <w:rFonts w:ascii="Cambria" w:eastAsia="Times New Roman" w:hAnsi="Cambria" w:cs="Times New Roman"/>
          <w:sz w:val="20"/>
          <w:lang w:eastAsia="zh-CN"/>
        </w:rPr>
        <w:t xml:space="preserve">(acolo </w:t>
      </w:r>
      <w:r w:rsidRPr="00D12BC3">
        <w:rPr>
          <w:rFonts w:ascii="Cambria" w:hAnsi="Cambria"/>
          <w:sz w:val="20"/>
          <w:szCs w:val="20"/>
        </w:rPr>
        <w:t>unde este cazul)</w:t>
      </w:r>
    </w:p>
    <w:tbl>
      <w:tblPr>
        <w:tblW w:w="1043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6044"/>
      </w:tblGrid>
      <w:tr w:rsidR="00844EAD" w:rsidRPr="00972DAD" w14:paraId="23125FAA" w14:textId="77777777" w:rsidTr="00885BDD">
        <w:trPr>
          <w:trHeight w:val="284"/>
        </w:trPr>
        <w:tc>
          <w:tcPr>
            <w:tcW w:w="4395" w:type="dxa"/>
            <w:vAlign w:val="center"/>
          </w:tcPr>
          <w:p w14:paraId="0573268D" w14:textId="77777777" w:rsidR="00844EAD" w:rsidRPr="00972DAD" w:rsidRDefault="00844EAD" w:rsidP="00C60F8E">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5.1. de desfăș</w:t>
            </w:r>
            <w:r w:rsidRPr="00972DAD">
              <w:rPr>
                <w:rFonts w:ascii="Cambria" w:eastAsia="Times New Roman" w:hAnsi="Cambria" w:cs="Times New Roman"/>
                <w:sz w:val="20"/>
                <w:lang w:eastAsia="zh-CN"/>
              </w:rPr>
              <w:t>urare a cursului</w:t>
            </w:r>
          </w:p>
        </w:tc>
        <w:tc>
          <w:tcPr>
            <w:tcW w:w="6044" w:type="dxa"/>
            <w:vAlign w:val="center"/>
          </w:tcPr>
          <w:p w14:paraId="2D9AB4AF" w14:textId="77777777" w:rsidR="00844EAD" w:rsidRPr="00972DAD" w:rsidRDefault="00844EAD" w:rsidP="00C60F8E">
            <w:pPr>
              <w:suppressAutoHyphens/>
              <w:spacing w:after="0" w:line="240" w:lineRule="auto"/>
              <w:rPr>
                <w:rFonts w:ascii="Cambria" w:eastAsia="Times New Roman" w:hAnsi="Cambria" w:cs="Times New Roman"/>
                <w:sz w:val="20"/>
                <w:lang w:val="it-IT" w:eastAsia="zh-CN"/>
              </w:rPr>
            </w:pPr>
          </w:p>
        </w:tc>
      </w:tr>
      <w:tr w:rsidR="00844EAD" w:rsidRPr="00972DAD" w14:paraId="41B31065" w14:textId="77777777" w:rsidTr="00885BDD">
        <w:trPr>
          <w:trHeight w:val="284"/>
        </w:trPr>
        <w:tc>
          <w:tcPr>
            <w:tcW w:w="4395" w:type="dxa"/>
            <w:vAlign w:val="center"/>
          </w:tcPr>
          <w:p w14:paraId="12ECB82E" w14:textId="3C532FC2" w:rsidR="00844EAD" w:rsidRPr="00972DAD" w:rsidRDefault="00844EAD" w:rsidP="00C60F8E">
            <w:pPr>
              <w:suppressAutoHyphens/>
              <w:spacing w:after="0" w:line="240" w:lineRule="auto"/>
              <w:rPr>
                <w:rFonts w:ascii="Cambria" w:eastAsia="Times New Roman" w:hAnsi="Cambria" w:cs="Times New Roman"/>
                <w:sz w:val="20"/>
                <w:lang w:eastAsia="zh-CN"/>
              </w:rPr>
            </w:pPr>
            <w:r>
              <w:rPr>
                <w:rFonts w:ascii="Cambria" w:eastAsia="Times New Roman" w:hAnsi="Cambria" w:cs="Times New Roman"/>
                <w:sz w:val="20"/>
                <w:lang w:eastAsia="zh-CN"/>
              </w:rPr>
              <w:t>5.2. de desfăș</w:t>
            </w:r>
            <w:r w:rsidRPr="00972DAD">
              <w:rPr>
                <w:rFonts w:ascii="Cambria" w:eastAsia="Times New Roman" w:hAnsi="Cambria" w:cs="Times New Roman"/>
                <w:sz w:val="20"/>
                <w:lang w:eastAsia="zh-CN"/>
              </w:rPr>
              <w:t>urare a seminarului/ laboratorului</w:t>
            </w:r>
          </w:p>
        </w:tc>
        <w:tc>
          <w:tcPr>
            <w:tcW w:w="6044" w:type="dxa"/>
            <w:vAlign w:val="center"/>
          </w:tcPr>
          <w:p w14:paraId="1E6271C3" w14:textId="0A703AA8" w:rsidR="00844EAD" w:rsidRPr="00972DAD" w:rsidRDefault="00844EAD" w:rsidP="00C60F8E">
            <w:pPr>
              <w:suppressAutoHyphens/>
              <w:spacing w:after="0" w:line="240" w:lineRule="auto"/>
              <w:rPr>
                <w:rFonts w:ascii="Cambria" w:eastAsia="Times New Roman" w:hAnsi="Cambria" w:cs="Times New Roman"/>
                <w:sz w:val="20"/>
                <w:lang w:val="it-IT" w:eastAsia="zh-CN"/>
              </w:rPr>
            </w:pPr>
          </w:p>
        </w:tc>
      </w:tr>
    </w:tbl>
    <w:permEnd w:id="1458655953"/>
    <w:p w14:paraId="25D1A019" w14:textId="2367A627" w:rsidR="00C76710" w:rsidRPr="00D12BC3" w:rsidRDefault="00D12BC3" w:rsidP="00AB0DE7">
      <w:pPr>
        <w:suppressAutoHyphens/>
        <w:spacing w:after="0" w:line="240" w:lineRule="auto"/>
        <w:ind w:hanging="426"/>
        <w:rPr>
          <w:rFonts w:ascii="Cambria" w:eastAsia="Times New Roman" w:hAnsi="Cambria" w:cs="Times New Roman"/>
          <w:b/>
          <w:sz w:val="20"/>
          <w:lang w:eastAsia="zh-CN"/>
        </w:rPr>
      </w:pPr>
      <w:r w:rsidRPr="00D12BC3">
        <w:rPr>
          <w:rFonts w:ascii="Cambria" w:eastAsia="Times New Roman" w:hAnsi="Cambria" w:cs="Times New Roman"/>
          <w:b/>
          <w:sz w:val="20"/>
          <w:lang w:eastAsia="zh-CN"/>
        </w:rPr>
        <w:lastRenderedPageBreak/>
        <w:t>6. Competențele specifice acumulate</w:t>
      </w:r>
      <w:r w:rsidRPr="00F708DA">
        <w:rPr>
          <w:rFonts w:ascii="Cambria" w:eastAsia="Times New Roman" w:hAnsi="Cambria" w:cs="Times New Roman"/>
          <w:b/>
          <w:bCs/>
          <w:sz w:val="20"/>
          <w:vertAlign w:val="superscript"/>
          <w:lang w:eastAsia="zh-CN"/>
        </w:rPr>
        <w:footnoteReference w:id="1"/>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9639"/>
      </w:tblGrid>
      <w:tr w:rsidR="00551CC4" w:rsidRPr="0039068A" w14:paraId="691B4F18" w14:textId="77777777" w:rsidTr="00301E97">
        <w:trPr>
          <w:cantSplit/>
          <w:trHeight w:val="2884"/>
        </w:trPr>
        <w:tc>
          <w:tcPr>
            <w:tcW w:w="852" w:type="dxa"/>
            <w:textDirection w:val="btLr"/>
            <w:vAlign w:val="center"/>
          </w:tcPr>
          <w:p w14:paraId="5281D491" w14:textId="77777777" w:rsidR="00551CC4" w:rsidRPr="000B7D0D" w:rsidRDefault="00551CC4" w:rsidP="00C60F8E">
            <w:pPr>
              <w:spacing w:after="0" w:line="240" w:lineRule="auto"/>
              <w:ind w:left="113" w:right="113"/>
              <w:jc w:val="center"/>
              <w:rPr>
                <w:rFonts w:ascii="Cambria" w:hAnsi="Cambria"/>
                <w:b/>
                <w:sz w:val="20"/>
                <w:szCs w:val="20"/>
              </w:rPr>
            </w:pPr>
            <w:r w:rsidRPr="000B7D0D">
              <w:rPr>
                <w:rFonts w:ascii="Cambria" w:hAnsi="Cambria"/>
                <w:b/>
                <w:sz w:val="20"/>
                <w:szCs w:val="20"/>
              </w:rPr>
              <w:t>Competențe profesionale/esențiale</w:t>
            </w:r>
          </w:p>
        </w:tc>
        <w:tc>
          <w:tcPr>
            <w:tcW w:w="9639" w:type="dxa"/>
            <w:vAlign w:val="center"/>
          </w:tcPr>
          <w:p w14:paraId="714854A2" w14:textId="77777777" w:rsidR="00551CC4"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Proiectarea şi realizarea cadrului general specific de documentare, informare, cercetare teologică şi artistică plastică: culegerea, prelucrarea şi analiza datelor care se vor regăsi în aplicarea practică, proces al realizării operei de artă plastică eclesială şi conservării - restaurării acesteia</w:t>
            </w:r>
          </w:p>
          <w:p w14:paraId="6B1FD72B"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Indentificarea, analiza, explicarea, implementarea şi reprezentarea iconografică a subiectelor teologice şi a elementelor de limbaj plastic (grafic şi cromatic) folosite în elaborarea artefactelor şi a imaginii vizuale</w:t>
            </w:r>
          </w:p>
          <w:p w14:paraId="06CC8C6C"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Soluţionarea problemelor de ambientare a spaţiilor plastice ( abordarea compoziţională, identificarea modalităţii de redare a subiectelor picturale în spaţiile eclesiale sau civile); identificarea, analiza şi descrierea factorilor ce acţionează în timp asupra stării de conservare a obiectelor de artă din patrimoniul eclesial</w:t>
            </w:r>
          </w:p>
          <w:p w14:paraId="65481E92"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Propunerea şi soluţionarea tuturor problemelor tehnice şi tehnologice de transpunere a subiectului teoretic în spaţiu plastic (asimilarea tehnicilor artistice tradiţionale)</w:t>
            </w:r>
          </w:p>
          <w:p w14:paraId="20585797"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Investigarea asistată de laboratoare specializate a stării de conservare şi diagnoza problemelor ce conduc la degradarea obiectelor de artă; stabilirea unor tratamente adecvate, soluţionarea tuturor problemelor tehnice,metodologice şi tehnologice de conservare - restaurare (implementarea şi asimilarea tehnicilor specifice) în vederea salvării, conservării şi restaurării acestora</w:t>
            </w:r>
          </w:p>
          <w:p w14:paraId="59C4AC85" w14:textId="3DFC217F" w:rsidR="00C62766" w:rsidRPr="000B7D0D" w:rsidRDefault="00C62766" w:rsidP="00551CC4">
            <w:pPr>
              <w:numPr>
                <w:ilvl w:val="0"/>
                <w:numId w:val="3"/>
              </w:numPr>
              <w:spacing w:after="0" w:line="240" w:lineRule="auto"/>
              <w:rPr>
                <w:rFonts w:asciiTheme="majorHAnsi" w:hAnsiTheme="majorHAnsi"/>
                <w:sz w:val="20"/>
                <w:szCs w:val="20"/>
              </w:rPr>
            </w:pPr>
            <w:r w:rsidRPr="00C62766">
              <w:rPr>
                <w:rFonts w:ascii="Cambria" w:hAnsi="Cambria"/>
                <w:sz w:val="20"/>
                <w:szCs w:val="20"/>
              </w:rPr>
              <w:t>Consiliere profesională şi de integrare socială</w:t>
            </w:r>
          </w:p>
        </w:tc>
      </w:tr>
      <w:tr w:rsidR="00551CC4" w:rsidRPr="0039068A" w14:paraId="1F728DFD" w14:textId="77777777" w:rsidTr="00301E97">
        <w:trPr>
          <w:cantSplit/>
          <w:trHeight w:val="1775"/>
        </w:trPr>
        <w:tc>
          <w:tcPr>
            <w:tcW w:w="852" w:type="dxa"/>
            <w:textDirection w:val="btLr"/>
            <w:vAlign w:val="center"/>
          </w:tcPr>
          <w:p w14:paraId="57B63152" w14:textId="77777777" w:rsidR="00551CC4" w:rsidRPr="000B7D0D" w:rsidRDefault="00551CC4" w:rsidP="002B38EF">
            <w:pPr>
              <w:spacing w:after="0" w:line="240" w:lineRule="auto"/>
              <w:ind w:left="113" w:right="113"/>
              <w:jc w:val="center"/>
              <w:rPr>
                <w:rFonts w:ascii="Cambria" w:hAnsi="Cambria"/>
                <w:b/>
                <w:sz w:val="20"/>
                <w:szCs w:val="20"/>
              </w:rPr>
            </w:pPr>
            <w:r w:rsidRPr="000B7D0D">
              <w:rPr>
                <w:rFonts w:ascii="Cambria" w:hAnsi="Cambria"/>
                <w:b/>
                <w:sz w:val="20"/>
                <w:szCs w:val="20"/>
              </w:rPr>
              <w:t>Competențe transversale</w:t>
            </w:r>
          </w:p>
        </w:tc>
        <w:tc>
          <w:tcPr>
            <w:tcW w:w="9639" w:type="dxa"/>
            <w:vAlign w:val="center"/>
          </w:tcPr>
          <w:p w14:paraId="37FDE2D5" w14:textId="77777777" w:rsidR="00551CC4"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Aplicarea adecvată a principiilor, normelor şi valorilor eticii profesionale definitorii pentru munca în sfera producerii operei de artă</w:t>
            </w:r>
          </w:p>
          <w:p w14:paraId="09C72BD9" w14:textId="77777777" w:rsidR="00C62766" w:rsidRPr="00C62766" w:rsidRDefault="00C62766" w:rsidP="00551CC4">
            <w:pPr>
              <w:numPr>
                <w:ilvl w:val="0"/>
                <w:numId w:val="3"/>
              </w:numPr>
              <w:spacing w:after="0" w:line="240" w:lineRule="auto"/>
              <w:rPr>
                <w:rFonts w:ascii="Cambria" w:hAnsi="Cambria"/>
                <w:sz w:val="20"/>
                <w:szCs w:val="20"/>
              </w:rPr>
            </w:pPr>
            <w:r w:rsidRPr="00C62766">
              <w:rPr>
                <w:rFonts w:ascii="Cambria" w:hAnsi="Cambria"/>
                <w:sz w:val="20"/>
                <w:szCs w:val="20"/>
              </w:rPr>
              <w:t>Aplicarea eficientă a tehnicilor de relaţionare în grup, asumarea rolurilor specifice în desfăşurarea activităţilor artistice, în echipă</w:t>
            </w:r>
          </w:p>
          <w:p w14:paraId="038EFC52" w14:textId="7D8FE013" w:rsidR="00C62766" w:rsidRPr="000B7D0D" w:rsidRDefault="00C62766" w:rsidP="00551CC4">
            <w:pPr>
              <w:numPr>
                <w:ilvl w:val="0"/>
                <w:numId w:val="3"/>
              </w:numPr>
              <w:spacing w:after="0" w:line="240" w:lineRule="auto"/>
              <w:rPr>
                <w:rFonts w:asciiTheme="majorHAnsi" w:hAnsiTheme="majorHAnsi"/>
                <w:sz w:val="20"/>
                <w:szCs w:val="20"/>
              </w:rPr>
            </w:pPr>
            <w:r w:rsidRPr="00C62766">
              <w:rPr>
                <w:rFonts w:ascii="Cambria" w:hAnsi="Cambria"/>
                <w:sz w:val="20"/>
                <w:szCs w:val="20"/>
              </w:rPr>
              <w:t>Identificarea şi aplicarea eficientă a metodelor şi tehnicilor adecvate de învăţare continuă în domeniul artistic şi al protejării patrimoniului, conştientizarea motivaţiilor extrinseci şi intrinseci ale învăţării continue</w:t>
            </w:r>
          </w:p>
        </w:tc>
      </w:tr>
    </w:tbl>
    <w:p w14:paraId="778FDF1F" w14:textId="64B71134" w:rsidR="00AB0DE7" w:rsidRPr="00AB0DE7" w:rsidRDefault="00AB0DE7" w:rsidP="003C367C">
      <w:pPr>
        <w:rPr>
          <w:rFonts w:ascii="Cambria" w:hAnsi="Cambria"/>
          <w:b/>
          <w:sz w:val="20"/>
          <w:szCs w:val="20"/>
        </w:rPr>
      </w:pPr>
    </w:p>
    <w:p w14:paraId="3696EE33" w14:textId="77777777" w:rsidR="00996E5F" w:rsidRDefault="00996E5F" w:rsidP="003C367C">
      <w:pPr>
        <w:rPr>
          <w:rFonts w:ascii="Cambria" w:hAnsi="Cambria"/>
          <w:b/>
          <w:sz w:val="20"/>
          <w:szCs w:val="20"/>
        </w:rPr>
      </w:pPr>
    </w:p>
    <w:p w14:paraId="7B03E77D" w14:textId="1D2F31D1" w:rsidR="003F481E" w:rsidRDefault="003F481E" w:rsidP="0083358D">
      <w:pPr>
        <w:spacing w:after="0"/>
        <w:ind w:hanging="425"/>
        <w:rPr>
          <w:rFonts w:ascii="Cambria" w:hAnsi="Cambria"/>
          <w:sz w:val="20"/>
          <w:szCs w:val="20"/>
        </w:rPr>
      </w:pPr>
      <w:permStart w:id="447355108" w:edGrp="everyone"/>
      <w:r w:rsidRPr="003F481E">
        <w:rPr>
          <w:rFonts w:ascii="Cambria" w:hAnsi="Cambria"/>
          <w:b/>
          <w:sz w:val="20"/>
          <w:szCs w:val="20"/>
        </w:rPr>
        <w:t>7. Obiectivele disciplinei</w:t>
      </w:r>
      <w:r w:rsidRPr="003F481E">
        <w:rPr>
          <w:rFonts w:ascii="Cambria" w:hAnsi="Cambria"/>
          <w:sz w:val="20"/>
          <w:szCs w:val="20"/>
        </w:rPr>
        <w:t xml:space="preserve"> (reieșind din grila competențelor acumulate)</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7661"/>
      </w:tblGrid>
      <w:tr w:rsidR="0083358D" w:rsidRPr="000B7D0D" w14:paraId="70D4DA02" w14:textId="77777777" w:rsidTr="00C02345">
        <w:trPr>
          <w:cantSplit/>
          <w:trHeight w:val="1003"/>
        </w:trPr>
        <w:tc>
          <w:tcPr>
            <w:tcW w:w="2830" w:type="dxa"/>
            <w:vAlign w:val="center"/>
          </w:tcPr>
          <w:p w14:paraId="64DCA41D" w14:textId="424DD99F" w:rsidR="0083358D" w:rsidRPr="000B7D0D" w:rsidRDefault="00CA412A" w:rsidP="00301E97">
            <w:pPr>
              <w:spacing w:after="0" w:line="240" w:lineRule="auto"/>
              <w:rPr>
                <w:rFonts w:ascii="Cambria" w:hAnsi="Cambria"/>
                <w:b/>
                <w:sz w:val="20"/>
                <w:szCs w:val="20"/>
              </w:rPr>
            </w:pPr>
            <w:r w:rsidRPr="00CA412A">
              <w:rPr>
                <w:rFonts w:ascii="Cambria" w:hAnsi="Cambria"/>
                <w:b/>
                <w:sz w:val="20"/>
                <w:szCs w:val="20"/>
              </w:rPr>
              <w:t>7.1 Obiectivul general al disciplinei</w:t>
            </w:r>
          </w:p>
        </w:tc>
        <w:tc>
          <w:tcPr>
            <w:tcW w:w="7661" w:type="dxa"/>
            <w:vAlign w:val="center"/>
          </w:tcPr>
          <w:p w14:paraId="7F90CB51" w14:textId="0A963A45" w:rsidR="0083358D" w:rsidRPr="00694E26" w:rsidRDefault="008D5BFE" w:rsidP="008D5BFE">
            <w:pPr>
              <w:pStyle w:val="ListParagraph"/>
              <w:numPr>
                <w:ilvl w:val="0"/>
                <w:numId w:val="4"/>
              </w:numPr>
              <w:spacing w:after="0" w:line="240" w:lineRule="auto"/>
              <w:ind w:left="184" w:hanging="184"/>
              <w:rPr>
                <w:rFonts w:ascii="Cambria" w:hAnsi="Cambria"/>
                <w:sz w:val="20"/>
                <w:szCs w:val="20"/>
              </w:rPr>
            </w:pPr>
            <w:r w:rsidRPr="00DB35E2">
              <w:rPr>
                <w:rFonts w:ascii="Cambria" w:eastAsia="Times New Roman" w:hAnsi="Cambria" w:cs="Times New Roman"/>
                <w:sz w:val="20"/>
                <w:szCs w:val="20"/>
              </w:rPr>
              <w:t xml:space="preserve">Să familiarizeze </w:t>
            </w:r>
            <w:proofErr w:type="spellStart"/>
            <w:r w:rsidRPr="00DB35E2">
              <w:rPr>
                <w:rFonts w:ascii="Cambria" w:eastAsia="Times New Roman" w:hAnsi="Cambria" w:cs="Times New Roman"/>
                <w:sz w:val="20"/>
                <w:szCs w:val="20"/>
              </w:rPr>
              <w:t>studenţii</w:t>
            </w:r>
            <w:proofErr w:type="spellEnd"/>
            <w:r w:rsidRPr="00DB35E2">
              <w:rPr>
                <w:rFonts w:ascii="Cambria" w:eastAsia="Times New Roman" w:hAnsi="Cambria" w:cs="Times New Roman"/>
                <w:sz w:val="20"/>
                <w:szCs w:val="20"/>
              </w:rPr>
              <w:t xml:space="preserve"> cu textele </w:t>
            </w:r>
            <w:proofErr w:type="spellStart"/>
            <w:r w:rsidRPr="00DB35E2">
              <w:rPr>
                <w:rFonts w:ascii="Cambria" w:eastAsia="Times New Roman" w:hAnsi="Cambria" w:cs="Times New Roman"/>
                <w:sz w:val="20"/>
                <w:szCs w:val="20"/>
              </w:rPr>
              <w:t>româneşti</w:t>
            </w:r>
            <w:proofErr w:type="spellEnd"/>
            <w:r w:rsidRPr="00DB35E2">
              <w:rPr>
                <w:rFonts w:ascii="Cambria" w:eastAsia="Times New Roman" w:hAnsi="Cambria" w:cs="Times New Roman"/>
                <w:sz w:val="20"/>
                <w:szCs w:val="20"/>
              </w:rPr>
              <w:t xml:space="preserve"> tipărite cu alfabet chirilic în perioada secolelor XVI-XIX</w:t>
            </w:r>
          </w:p>
        </w:tc>
      </w:tr>
      <w:tr w:rsidR="008D5BFE" w:rsidRPr="000B7D0D" w14:paraId="36D1494C" w14:textId="77777777" w:rsidTr="00C02345">
        <w:trPr>
          <w:cantSplit/>
          <w:trHeight w:val="832"/>
        </w:trPr>
        <w:tc>
          <w:tcPr>
            <w:tcW w:w="2830" w:type="dxa"/>
            <w:vAlign w:val="center"/>
          </w:tcPr>
          <w:p w14:paraId="30BC7B09" w14:textId="5857C518" w:rsidR="008D5BFE" w:rsidRPr="000B7D0D" w:rsidRDefault="008D5BFE" w:rsidP="008D5BFE">
            <w:pPr>
              <w:spacing w:after="0" w:line="240" w:lineRule="auto"/>
              <w:rPr>
                <w:rFonts w:ascii="Cambria" w:hAnsi="Cambria"/>
                <w:b/>
                <w:sz w:val="20"/>
                <w:szCs w:val="20"/>
              </w:rPr>
            </w:pPr>
            <w:r w:rsidRPr="00694E26">
              <w:rPr>
                <w:rFonts w:ascii="Cambria" w:hAnsi="Cambria"/>
                <w:b/>
                <w:sz w:val="20"/>
                <w:szCs w:val="20"/>
              </w:rPr>
              <w:t>7.2 Obiectivele specifice</w:t>
            </w:r>
          </w:p>
        </w:tc>
        <w:tc>
          <w:tcPr>
            <w:tcW w:w="7661" w:type="dxa"/>
            <w:vAlign w:val="center"/>
          </w:tcPr>
          <w:p w14:paraId="306857DF" w14:textId="77777777" w:rsidR="008D5BFE" w:rsidRPr="00DB35E2"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w:t>
            </w:r>
            <w:proofErr w:type="spellStart"/>
            <w:r w:rsidRPr="00DB35E2">
              <w:rPr>
                <w:rFonts w:ascii="Cambria" w:hAnsi="Cambria"/>
                <w:sz w:val="20"/>
                <w:szCs w:val="20"/>
              </w:rPr>
              <w:t>înţeleagă</w:t>
            </w:r>
            <w:proofErr w:type="spellEnd"/>
            <w:r w:rsidRPr="00DB35E2">
              <w:rPr>
                <w:rFonts w:ascii="Cambria" w:hAnsi="Cambria"/>
                <w:sz w:val="20"/>
                <w:szCs w:val="20"/>
              </w:rPr>
              <w:t xml:space="preserve"> contextul introducerii alfabetului chirilic în spațiul românesc, odată cu limba slavonă, iar apoi păstrarea lui, în </w:t>
            </w:r>
            <w:proofErr w:type="spellStart"/>
            <w:r w:rsidRPr="00DB35E2">
              <w:rPr>
                <w:rFonts w:ascii="Cambria" w:hAnsi="Cambria"/>
                <w:sz w:val="20"/>
                <w:szCs w:val="20"/>
              </w:rPr>
              <w:t>condiţiile</w:t>
            </w:r>
            <w:proofErr w:type="spellEnd"/>
            <w:r w:rsidRPr="00DB35E2">
              <w:rPr>
                <w:rFonts w:ascii="Cambria" w:hAnsi="Cambria"/>
                <w:sz w:val="20"/>
                <w:szCs w:val="20"/>
              </w:rPr>
              <w:t xml:space="preserve"> înlocuirii treptate a slavonei cu limba română;</w:t>
            </w:r>
          </w:p>
          <w:p w14:paraId="2DFFD822" w14:textId="77777777" w:rsidR="008D5BFE" w:rsidRPr="00DB35E2"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înțeleagă caracteristice fenomenului slavonismului în cultura și spiritualitatea răsăriteană </w:t>
            </w:r>
          </w:p>
          <w:p w14:paraId="4B136D30" w14:textId="77777777" w:rsidR="008D5BFE" w:rsidRPr="00DB35E2"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dezvolte </w:t>
            </w:r>
            <w:proofErr w:type="spellStart"/>
            <w:r w:rsidRPr="00DB35E2">
              <w:rPr>
                <w:rFonts w:ascii="Cambria" w:hAnsi="Cambria"/>
                <w:sz w:val="20"/>
                <w:szCs w:val="20"/>
              </w:rPr>
              <w:t>abilităţi</w:t>
            </w:r>
            <w:proofErr w:type="spellEnd"/>
            <w:r w:rsidRPr="00DB35E2">
              <w:rPr>
                <w:rFonts w:ascii="Cambria" w:hAnsi="Cambria"/>
                <w:sz w:val="20"/>
                <w:szCs w:val="20"/>
              </w:rPr>
              <w:t xml:space="preserve"> de descifrare şi lecturare a textelor chirilice </w:t>
            </w:r>
            <w:proofErr w:type="spellStart"/>
            <w:r w:rsidRPr="00DB35E2">
              <w:rPr>
                <w:rFonts w:ascii="Cambria" w:hAnsi="Cambria"/>
                <w:sz w:val="20"/>
                <w:szCs w:val="20"/>
              </w:rPr>
              <w:t>româneşti</w:t>
            </w:r>
            <w:proofErr w:type="spellEnd"/>
          </w:p>
          <w:p w14:paraId="4350A64D" w14:textId="77777777" w:rsidR="008D5BFE" w:rsidRDefault="008D5BFE" w:rsidP="008D5BFE">
            <w:pPr>
              <w:pStyle w:val="NoSpacing"/>
              <w:numPr>
                <w:ilvl w:val="0"/>
                <w:numId w:val="5"/>
              </w:numPr>
              <w:ind w:left="184" w:hanging="184"/>
              <w:rPr>
                <w:rFonts w:ascii="Cambria" w:hAnsi="Cambria"/>
                <w:sz w:val="20"/>
                <w:szCs w:val="20"/>
              </w:rPr>
            </w:pPr>
            <w:r w:rsidRPr="00DB35E2">
              <w:rPr>
                <w:rFonts w:ascii="Cambria" w:hAnsi="Cambria"/>
                <w:sz w:val="20"/>
                <w:szCs w:val="20"/>
              </w:rPr>
              <w:t xml:space="preserve">Să dezvolte </w:t>
            </w:r>
            <w:proofErr w:type="spellStart"/>
            <w:r w:rsidRPr="00DB35E2">
              <w:rPr>
                <w:rFonts w:ascii="Cambria" w:hAnsi="Cambria"/>
                <w:sz w:val="20"/>
                <w:szCs w:val="20"/>
              </w:rPr>
              <w:t>abilităţile</w:t>
            </w:r>
            <w:proofErr w:type="spellEnd"/>
            <w:r w:rsidRPr="00DB35E2">
              <w:rPr>
                <w:rFonts w:ascii="Cambria" w:hAnsi="Cambria"/>
                <w:sz w:val="20"/>
                <w:szCs w:val="20"/>
              </w:rPr>
              <w:t xml:space="preserve"> argumentative ale </w:t>
            </w:r>
            <w:proofErr w:type="spellStart"/>
            <w:r w:rsidRPr="00DB35E2">
              <w:rPr>
                <w:rFonts w:ascii="Cambria" w:hAnsi="Cambria"/>
                <w:sz w:val="20"/>
                <w:szCs w:val="20"/>
              </w:rPr>
              <w:t>studenţilor</w:t>
            </w:r>
            <w:proofErr w:type="spellEnd"/>
            <w:r w:rsidRPr="00DB35E2">
              <w:rPr>
                <w:rFonts w:ascii="Cambria" w:hAnsi="Cambria"/>
                <w:sz w:val="20"/>
                <w:szCs w:val="20"/>
              </w:rPr>
              <w:t>;</w:t>
            </w:r>
          </w:p>
          <w:p w14:paraId="0808A5FA" w14:textId="77777777" w:rsidR="008D5BFE" w:rsidRPr="00DB35E2" w:rsidRDefault="008D5BFE" w:rsidP="008D5BFE">
            <w:pPr>
              <w:pStyle w:val="ListParagraph"/>
              <w:numPr>
                <w:ilvl w:val="0"/>
                <w:numId w:val="5"/>
              </w:numPr>
              <w:spacing w:after="0"/>
              <w:ind w:left="184" w:hanging="184"/>
              <w:rPr>
                <w:rFonts w:ascii="Cambria" w:hAnsi="Cambria"/>
                <w:sz w:val="20"/>
                <w:szCs w:val="20"/>
              </w:rPr>
            </w:pPr>
            <w:r w:rsidRPr="00DB35E2">
              <w:rPr>
                <w:rFonts w:ascii="Cambria" w:eastAsia="Times New Roman" w:hAnsi="Cambria" w:cs="Times New Roman"/>
                <w:sz w:val="20"/>
                <w:szCs w:val="20"/>
              </w:rPr>
              <w:t>Dezvoltarea unei atitudini critice în evaluarea informației istorice;</w:t>
            </w:r>
          </w:p>
          <w:p w14:paraId="4ED41EAB" w14:textId="77777777" w:rsidR="008D5BFE" w:rsidRPr="00DB35E2" w:rsidRDefault="008D5BFE" w:rsidP="008D5BFE">
            <w:pPr>
              <w:pStyle w:val="ListParagraph"/>
              <w:numPr>
                <w:ilvl w:val="0"/>
                <w:numId w:val="5"/>
              </w:numPr>
              <w:spacing w:after="0" w:line="243" w:lineRule="auto"/>
              <w:ind w:left="184" w:hanging="184"/>
              <w:jc w:val="both"/>
              <w:rPr>
                <w:rFonts w:ascii="Cambria" w:hAnsi="Cambria"/>
                <w:sz w:val="20"/>
                <w:szCs w:val="20"/>
              </w:rPr>
            </w:pPr>
            <w:r w:rsidRPr="00DB35E2">
              <w:rPr>
                <w:rFonts w:ascii="Cambria" w:eastAsia="Times New Roman" w:hAnsi="Cambria" w:cs="Times New Roman"/>
                <w:sz w:val="20"/>
                <w:szCs w:val="20"/>
              </w:rPr>
              <w:t>Familiarizarea cu contextul în care limba slavonă din Biserică a fost înlocuită cu limba română;</w:t>
            </w:r>
          </w:p>
          <w:p w14:paraId="3AA95E76" w14:textId="77777777" w:rsidR="008D5BFE" w:rsidRPr="00DB35E2" w:rsidRDefault="008D5BFE" w:rsidP="008D5BFE">
            <w:pPr>
              <w:pStyle w:val="ListParagraph"/>
              <w:numPr>
                <w:ilvl w:val="0"/>
                <w:numId w:val="5"/>
              </w:numPr>
              <w:spacing w:after="7" w:line="239" w:lineRule="auto"/>
              <w:ind w:left="184" w:hanging="184"/>
              <w:rPr>
                <w:rFonts w:ascii="Cambria" w:hAnsi="Cambria"/>
                <w:sz w:val="20"/>
                <w:szCs w:val="20"/>
              </w:rPr>
            </w:pPr>
            <w:r w:rsidRPr="00DB35E2">
              <w:rPr>
                <w:rFonts w:ascii="Cambria" w:eastAsia="Times New Roman" w:hAnsi="Cambria" w:cs="Times New Roman"/>
                <w:sz w:val="20"/>
                <w:szCs w:val="20"/>
              </w:rPr>
              <w:t>Stimularea cercetărilor personale în vederea aprofundării diferitelor teme abordate;</w:t>
            </w:r>
          </w:p>
          <w:p w14:paraId="0E99B4A1" w14:textId="4DD7FDA7" w:rsidR="008D5BFE" w:rsidRPr="00DB35E2" w:rsidRDefault="008D5BFE" w:rsidP="008D5BFE">
            <w:pPr>
              <w:pStyle w:val="ListParagraph"/>
              <w:numPr>
                <w:ilvl w:val="0"/>
                <w:numId w:val="5"/>
              </w:numPr>
              <w:spacing w:after="18"/>
              <w:ind w:left="184" w:hanging="184"/>
              <w:rPr>
                <w:rFonts w:ascii="Cambria" w:eastAsia="Times New Roman" w:hAnsi="Cambria" w:cs="Times New Roman"/>
                <w:sz w:val="20"/>
                <w:szCs w:val="20"/>
              </w:rPr>
            </w:pPr>
            <w:proofErr w:type="spellStart"/>
            <w:r w:rsidRPr="00DB35E2">
              <w:rPr>
                <w:rFonts w:ascii="Cambria" w:eastAsia="Times New Roman" w:hAnsi="Cambria" w:cs="Times New Roman"/>
                <w:sz w:val="20"/>
                <w:szCs w:val="20"/>
              </w:rPr>
              <w:t>Cunoaşterea</w:t>
            </w:r>
            <w:proofErr w:type="spellEnd"/>
            <w:r w:rsidRPr="00DB35E2">
              <w:rPr>
                <w:rFonts w:ascii="Cambria" w:eastAsia="Times New Roman" w:hAnsi="Cambria" w:cs="Times New Roman"/>
                <w:sz w:val="20"/>
                <w:szCs w:val="20"/>
              </w:rPr>
              <w:t xml:space="preserve"> alfabetului chirilic</w:t>
            </w:r>
            <w:r>
              <w:rPr>
                <w:rFonts w:ascii="Cambria" w:eastAsia="Times New Roman" w:hAnsi="Cambria" w:cs="Times New Roman"/>
                <w:sz w:val="20"/>
                <w:szCs w:val="20"/>
              </w:rPr>
              <w:t xml:space="preserve"> și a principalelor etape de dezvoltare</w:t>
            </w:r>
            <w:r w:rsidRPr="00DB35E2">
              <w:rPr>
                <w:rFonts w:ascii="Cambria" w:eastAsia="Times New Roman" w:hAnsi="Cambria" w:cs="Times New Roman"/>
                <w:sz w:val="20"/>
                <w:szCs w:val="20"/>
              </w:rPr>
              <w:t>;</w:t>
            </w:r>
          </w:p>
          <w:p w14:paraId="49C8C8EF" w14:textId="39B33D36" w:rsidR="008D5BFE" w:rsidRPr="00694E26" w:rsidRDefault="008D5BFE" w:rsidP="008D5BFE">
            <w:pPr>
              <w:pStyle w:val="ListParagraph"/>
              <w:numPr>
                <w:ilvl w:val="0"/>
                <w:numId w:val="4"/>
              </w:numPr>
              <w:spacing w:after="0" w:line="240" w:lineRule="auto"/>
              <w:ind w:left="184" w:hanging="184"/>
              <w:rPr>
                <w:rFonts w:ascii="Cambria" w:hAnsi="Cambria"/>
                <w:sz w:val="20"/>
                <w:szCs w:val="20"/>
              </w:rPr>
            </w:pPr>
            <w:r w:rsidRPr="00DB35E2">
              <w:rPr>
                <w:rFonts w:ascii="Cambria" w:eastAsia="Times New Roman" w:hAnsi="Cambria" w:cs="Times New Roman"/>
                <w:sz w:val="20"/>
                <w:szCs w:val="20"/>
              </w:rPr>
              <w:t>Citirea textelor în limba română, tipărite cu alfabet chirilic</w:t>
            </w:r>
          </w:p>
        </w:tc>
      </w:tr>
    </w:tbl>
    <w:p w14:paraId="08ACB65C" w14:textId="77777777" w:rsidR="0083358D" w:rsidRPr="003F481E" w:rsidRDefault="0083358D" w:rsidP="003C367C">
      <w:pPr>
        <w:rPr>
          <w:rFonts w:ascii="Cambria" w:hAnsi="Cambria"/>
          <w:sz w:val="20"/>
          <w:szCs w:val="20"/>
        </w:rPr>
      </w:pPr>
    </w:p>
    <w:p w14:paraId="550C8D78" w14:textId="369F3C44" w:rsidR="00996E5F" w:rsidRDefault="002A3A93" w:rsidP="002A3A93">
      <w:pPr>
        <w:spacing w:after="0"/>
        <w:ind w:hanging="426"/>
        <w:rPr>
          <w:rFonts w:ascii="Cambria" w:hAnsi="Cambria"/>
          <w:b/>
          <w:sz w:val="20"/>
          <w:szCs w:val="20"/>
        </w:rPr>
      </w:pPr>
      <w:r>
        <w:rPr>
          <w:rFonts w:ascii="Cambria" w:hAnsi="Cambria"/>
          <w:b/>
          <w:sz w:val="20"/>
          <w:szCs w:val="20"/>
        </w:rPr>
        <w:t>8</w:t>
      </w:r>
      <w:r w:rsidR="0084063D" w:rsidRPr="003F481E">
        <w:rPr>
          <w:rFonts w:ascii="Cambria" w:hAnsi="Cambria"/>
          <w:b/>
          <w:sz w:val="20"/>
          <w:szCs w:val="20"/>
        </w:rPr>
        <w:t xml:space="preserve">. </w:t>
      </w:r>
      <w:r w:rsidR="0084063D">
        <w:rPr>
          <w:rFonts w:ascii="Cambria" w:hAnsi="Cambria"/>
          <w:b/>
          <w:sz w:val="20"/>
          <w:szCs w:val="20"/>
        </w:rPr>
        <w:t>Conținuturi</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3119"/>
        <w:gridCol w:w="2977"/>
      </w:tblGrid>
      <w:tr w:rsidR="002A3A93" w:rsidRPr="002A3A93" w14:paraId="5486D853" w14:textId="77777777" w:rsidTr="00105C9A">
        <w:trPr>
          <w:trHeight w:val="284"/>
        </w:trPr>
        <w:tc>
          <w:tcPr>
            <w:tcW w:w="4395" w:type="dxa"/>
            <w:vAlign w:val="center"/>
          </w:tcPr>
          <w:p w14:paraId="7B7DE2C8" w14:textId="77777777" w:rsidR="002A3A93" w:rsidRPr="002A3A93" w:rsidRDefault="002A3A93" w:rsidP="002A3A93">
            <w:pPr>
              <w:spacing w:after="0" w:line="240" w:lineRule="auto"/>
              <w:rPr>
                <w:rFonts w:ascii="Cambria" w:eastAsia="Calibri" w:hAnsi="Cambria" w:cs="Times New Roman"/>
                <w:kern w:val="0"/>
                <w:sz w:val="20"/>
                <w:szCs w:val="20"/>
                <w14:ligatures w14:val="none"/>
              </w:rPr>
            </w:pPr>
            <w:r w:rsidRPr="002A3A93">
              <w:rPr>
                <w:rFonts w:ascii="Cambria" w:eastAsia="Calibri" w:hAnsi="Cambria" w:cs="Times New Roman"/>
                <w:kern w:val="0"/>
                <w:sz w:val="20"/>
                <w:szCs w:val="20"/>
                <w14:ligatures w14:val="none"/>
              </w:rPr>
              <w:t>8.1 Curs</w:t>
            </w:r>
          </w:p>
        </w:tc>
        <w:tc>
          <w:tcPr>
            <w:tcW w:w="3119" w:type="dxa"/>
            <w:vAlign w:val="center"/>
          </w:tcPr>
          <w:p w14:paraId="27721A81" w14:textId="77777777" w:rsidR="002A3A93" w:rsidRPr="002A3A93" w:rsidRDefault="002A3A93" w:rsidP="002A3A93">
            <w:pPr>
              <w:spacing w:after="0" w:line="240" w:lineRule="auto"/>
              <w:rPr>
                <w:rFonts w:ascii="Cambria" w:eastAsia="Calibri" w:hAnsi="Cambria" w:cs="Times New Roman"/>
                <w:kern w:val="0"/>
                <w:sz w:val="20"/>
                <w:szCs w:val="20"/>
                <w14:ligatures w14:val="none"/>
              </w:rPr>
            </w:pPr>
            <w:r w:rsidRPr="002A3A93">
              <w:rPr>
                <w:rFonts w:ascii="Cambria" w:eastAsia="Calibri" w:hAnsi="Cambria" w:cs="Times New Roman"/>
                <w:kern w:val="0"/>
                <w:sz w:val="20"/>
                <w:szCs w:val="20"/>
                <w14:ligatures w14:val="none"/>
              </w:rPr>
              <w:t>Metode de predare</w:t>
            </w:r>
          </w:p>
        </w:tc>
        <w:tc>
          <w:tcPr>
            <w:tcW w:w="2977" w:type="dxa"/>
            <w:vAlign w:val="center"/>
          </w:tcPr>
          <w:p w14:paraId="5F6F867A" w14:textId="77777777" w:rsidR="002A3A93" w:rsidRPr="002A3A93" w:rsidRDefault="002A3A93" w:rsidP="002A3A93">
            <w:pPr>
              <w:spacing w:after="0" w:line="240" w:lineRule="auto"/>
              <w:rPr>
                <w:rFonts w:ascii="Cambria" w:eastAsia="Calibri" w:hAnsi="Cambria" w:cs="Times New Roman"/>
                <w:kern w:val="0"/>
                <w:sz w:val="20"/>
                <w:szCs w:val="20"/>
                <w14:ligatures w14:val="none"/>
              </w:rPr>
            </w:pPr>
            <w:r w:rsidRPr="002A3A93">
              <w:rPr>
                <w:rFonts w:ascii="Cambria" w:eastAsia="Calibri" w:hAnsi="Cambria" w:cs="Times New Roman"/>
                <w:kern w:val="0"/>
                <w:sz w:val="20"/>
                <w:szCs w:val="20"/>
                <w14:ligatures w14:val="none"/>
              </w:rPr>
              <w:t>Observații</w:t>
            </w:r>
          </w:p>
        </w:tc>
      </w:tr>
      <w:tr w:rsidR="003C5531" w:rsidRPr="002A3A93" w14:paraId="0B451E2D" w14:textId="77777777" w:rsidTr="004F1B15">
        <w:trPr>
          <w:trHeight w:val="284"/>
        </w:trPr>
        <w:tc>
          <w:tcPr>
            <w:tcW w:w="4395" w:type="dxa"/>
          </w:tcPr>
          <w:p w14:paraId="577143C3" w14:textId="70A75008"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b/>
                <w:bCs/>
                <w:i/>
                <w:iCs/>
                <w:sz w:val="20"/>
                <w:szCs w:val="20"/>
              </w:rPr>
              <w:t>Semnele diacritice</w:t>
            </w:r>
          </w:p>
        </w:tc>
        <w:tc>
          <w:tcPr>
            <w:tcW w:w="3119" w:type="dxa"/>
          </w:tcPr>
          <w:p w14:paraId="2F417D16" w14:textId="342AFBA4"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Prezentare </w:t>
            </w:r>
          </w:p>
        </w:tc>
        <w:tc>
          <w:tcPr>
            <w:tcW w:w="2977" w:type="dxa"/>
          </w:tcPr>
          <w:p w14:paraId="7E688862" w14:textId="7B4DADE9"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2 ore </w:t>
            </w:r>
          </w:p>
        </w:tc>
      </w:tr>
      <w:tr w:rsidR="003C5531" w:rsidRPr="002A3A93" w14:paraId="047DE1FD" w14:textId="77777777" w:rsidTr="004F1B15">
        <w:trPr>
          <w:trHeight w:val="284"/>
        </w:trPr>
        <w:tc>
          <w:tcPr>
            <w:tcW w:w="4395" w:type="dxa"/>
          </w:tcPr>
          <w:p w14:paraId="75A36083" w14:textId="54ADE614"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b/>
                <w:bCs/>
                <w:i/>
                <w:iCs/>
                <w:sz w:val="20"/>
                <w:szCs w:val="20"/>
              </w:rPr>
              <w:t>Slove - cifre</w:t>
            </w:r>
          </w:p>
        </w:tc>
        <w:tc>
          <w:tcPr>
            <w:tcW w:w="3119" w:type="dxa"/>
          </w:tcPr>
          <w:p w14:paraId="17BA7C53" w14:textId="430A0C5C"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Prezentare </w:t>
            </w:r>
          </w:p>
        </w:tc>
        <w:tc>
          <w:tcPr>
            <w:tcW w:w="2977" w:type="dxa"/>
          </w:tcPr>
          <w:p w14:paraId="68404402" w14:textId="6AEBF10B"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2 ore </w:t>
            </w:r>
          </w:p>
        </w:tc>
      </w:tr>
      <w:tr w:rsidR="003C5531" w:rsidRPr="002A3A93" w14:paraId="30D75F9C" w14:textId="77777777" w:rsidTr="004F1B15">
        <w:trPr>
          <w:trHeight w:val="284"/>
        </w:trPr>
        <w:tc>
          <w:tcPr>
            <w:tcW w:w="4395" w:type="dxa"/>
          </w:tcPr>
          <w:p w14:paraId="6C53518B" w14:textId="0BB725A1" w:rsidR="003C5531" w:rsidRPr="002A3A93" w:rsidRDefault="003C5531" w:rsidP="003C5531">
            <w:pPr>
              <w:spacing w:after="0" w:line="240" w:lineRule="auto"/>
              <w:rPr>
                <w:rFonts w:ascii="Cambria" w:eastAsia="Calibri" w:hAnsi="Cambria" w:cs="Times New Roman"/>
                <w:kern w:val="0"/>
                <w:sz w:val="20"/>
                <w:szCs w:val="20"/>
                <w14:ligatures w14:val="none"/>
              </w:rPr>
            </w:pPr>
            <w:r w:rsidRPr="00770082">
              <w:rPr>
                <w:rFonts w:ascii="Cambria" w:eastAsia="Calibri" w:hAnsi="Cambria" w:cs="Times New Roman"/>
                <w:b/>
                <w:bCs/>
                <w:i/>
                <w:iCs/>
                <w:kern w:val="0"/>
                <w:sz w:val="20"/>
                <w:szCs w:val="20"/>
                <w14:ligatures w14:val="none"/>
              </w:rPr>
              <w:t xml:space="preserve">Abrevieri și semne </w:t>
            </w:r>
            <w:proofErr w:type="spellStart"/>
            <w:r w:rsidRPr="00770082">
              <w:rPr>
                <w:rFonts w:ascii="Cambria" w:eastAsia="Calibri" w:hAnsi="Cambria" w:cs="Times New Roman"/>
                <w:b/>
                <w:bCs/>
                <w:i/>
                <w:iCs/>
                <w:kern w:val="0"/>
                <w:sz w:val="20"/>
                <w:szCs w:val="20"/>
                <w14:ligatures w14:val="none"/>
              </w:rPr>
              <w:t>tachigrafice</w:t>
            </w:r>
            <w:proofErr w:type="spellEnd"/>
          </w:p>
        </w:tc>
        <w:tc>
          <w:tcPr>
            <w:tcW w:w="3119" w:type="dxa"/>
          </w:tcPr>
          <w:p w14:paraId="536C28E5" w14:textId="71359E17"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Prezentare </w:t>
            </w:r>
          </w:p>
        </w:tc>
        <w:tc>
          <w:tcPr>
            <w:tcW w:w="2977" w:type="dxa"/>
          </w:tcPr>
          <w:p w14:paraId="7769CC81" w14:textId="3CC96C0F" w:rsidR="003C5531" w:rsidRPr="002A3A93"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2 ore</w:t>
            </w:r>
          </w:p>
        </w:tc>
      </w:tr>
      <w:tr w:rsidR="003C5531" w:rsidRPr="00C02345" w14:paraId="004A8D06" w14:textId="77777777" w:rsidTr="004F1B15">
        <w:trPr>
          <w:trHeight w:val="284"/>
        </w:trPr>
        <w:tc>
          <w:tcPr>
            <w:tcW w:w="4395" w:type="dxa"/>
            <w:tcBorders>
              <w:top w:val="single" w:sz="4" w:space="0" w:color="auto"/>
              <w:left w:val="single" w:sz="4" w:space="0" w:color="auto"/>
              <w:bottom w:val="single" w:sz="4" w:space="0" w:color="auto"/>
              <w:right w:val="single" w:sz="4" w:space="0" w:color="auto"/>
            </w:tcBorders>
          </w:tcPr>
          <w:p w14:paraId="0CE6DDB6" w14:textId="2D4ECA89" w:rsidR="003C5531" w:rsidRPr="00C02345" w:rsidRDefault="003C5531" w:rsidP="003C5531">
            <w:pPr>
              <w:spacing w:after="0" w:line="240" w:lineRule="auto"/>
              <w:rPr>
                <w:rFonts w:ascii="Cambria" w:eastAsia="Calibri" w:hAnsi="Cambria" w:cs="Times New Roman"/>
                <w:kern w:val="0"/>
                <w:sz w:val="20"/>
                <w:szCs w:val="20"/>
                <w14:ligatures w14:val="none"/>
              </w:rPr>
            </w:pPr>
            <w:r w:rsidRPr="00770082">
              <w:rPr>
                <w:rFonts w:ascii="Cambria" w:eastAsia="Calibri" w:hAnsi="Cambria" w:cs="Times New Roman"/>
                <w:b/>
                <w:bCs/>
                <w:i/>
                <w:iCs/>
                <w:kern w:val="0"/>
                <w:sz w:val="20"/>
                <w:szCs w:val="20"/>
                <w14:ligatures w14:val="none"/>
              </w:rPr>
              <w:lastRenderedPageBreak/>
              <w:t>Ortografia și particularitățile fonetice în scrisul româno-chirilic</w:t>
            </w:r>
          </w:p>
        </w:tc>
        <w:tc>
          <w:tcPr>
            <w:tcW w:w="3119" w:type="dxa"/>
            <w:tcBorders>
              <w:top w:val="single" w:sz="4" w:space="0" w:color="auto"/>
              <w:left w:val="single" w:sz="4" w:space="0" w:color="auto"/>
              <w:bottom w:val="single" w:sz="4" w:space="0" w:color="auto"/>
              <w:right w:val="single" w:sz="4" w:space="0" w:color="auto"/>
            </w:tcBorders>
          </w:tcPr>
          <w:p w14:paraId="0FD44D03" w14:textId="5B19D257" w:rsidR="003C5531" w:rsidRPr="00C02345"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Prezentare </w:t>
            </w:r>
          </w:p>
        </w:tc>
        <w:tc>
          <w:tcPr>
            <w:tcW w:w="2977" w:type="dxa"/>
            <w:tcBorders>
              <w:top w:val="single" w:sz="4" w:space="0" w:color="auto"/>
              <w:left w:val="single" w:sz="4" w:space="0" w:color="auto"/>
              <w:bottom w:val="single" w:sz="4" w:space="0" w:color="auto"/>
              <w:right w:val="single" w:sz="4" w:space="0" w:color="auto"/>
            </w:tcBorders>
          </w:tcPr>
          <w:p w14:paraId="5E9B20EA" w14:textId="10C39D60" w:rsidR="003C5531" w:rsidRPr="00C02345" w:rsidRDefault="003C5531" w:rsidP="003C5531">
            <w:pPr>
              <w:spacing w:after="0" w:line="240" w:lineRule="auto"/>
              <w:rPr>
                <w:rFonts w:ascii="Cambria" w:eastAsia="Calibri" w:hAnsi="Cambria" w:cs="Times New Roman"/>
                <w:kern w:val="0"/>
                <w:sz w:val="20"/>
                <w:szCs w:val="20"/>
                <w14:ligatures w14:val="none"/>
              </w:rPr>
            </w:pPr>
            <w:r>
              <w:rPr>
                <w:rFonts w:ascii="Cambria" w:eastAsia="Calibri" w:hAnsi="Cambria" w:cs="Times New Roman"/>
                <w:kern w:val="0"/>
                <w:sz w:val="20"/>
                <w:szCs w:val="20"/>
                <w14:ligatures w14:val="none"/>
              </w:rPr>
              <w:t>4 ore</w:t>
            </w:r>
          </w:p>
        </w:tc>
      </w:tr>
      <w:tr w:rsidR="003C5531" w:rsidRPr="00C02345" w14:paraId="3D0D45CE" w14:textId="77777777" w:rsidTr="004F1B15">
        <w:trPr>
          <w:trHeight w:val="284"/>
        </w:trPr>
        <w:tc>
          <w:tcPr>
            <w:tcW w:w="4395" w:type="dxa"/>
            <w:tcBorders>
              <w:top w:val="single" w:sz="4" w:space="0" w:color="auto"/>
              <w:left w:val="single" w:sz="4" w:space="0" w:color="auto"/>
              <w:bottom w:val="single" w:sz="4" w:space="0" w:color="auto"/>
              <w:right w:val="single" w:sz="4" w:space="0" w:color="auto"/>
            </w:tcBorders>
          </w:tcPr>
          <w:p w14:paraId="4710D4C1" w14:textId="2F2AC316" w:rsidR="003C5531" w:rsidRPr="00C02345" w:rsidRDefault="003C5531" w:rsidP="003C5531">
            <w:pPr>
              <w:spacing w:after="0" w:line="240" w:lineRule="auto"/>
              <w:rPr>
                <w:rFonts w:ascii="Cambria" w:eastAsia="Calibri" w:hAnsi="Cambria" w:cs="Times New Roman"/>
                <w:kern w:val="0"/>
                <w:sz w:val="20"/>
                <w:szCs w:val="20"/>
                <w14:ligatures w14:val="none"/>
              </w:rPr>
            </w:pPr>
            <w:r w:rsidRPr="00770082">
              <w:rPr>
                <w:rFonts w:ascii="Cambria" w:eastAsia="Calibri" w:hAnsi="Cambria" w:cs="Times New Roman"/>
                <w:b/>
                <w:bCs/>
                <w:i/>
                <w:iCs/>
                <w:kern w:val="0"/>
                <w:sz w:val="20"/>
                <w:szCs w:val="20"/>
                <w14:ligatures w14:val="none"/>
              </w:rPr>
              <w:t>Elemente de diplomatică în documentele româno-chirilice</w:t>
            </w:r>
          </w:p>
        </w:tc>
        <w:tc>
          <w:tcPr>
            <w:tcW w:w="3119" w:type="dxa"/>
            <w:tcBorders>
              <w:top w:val="single" w:sz="4" w:space="0" w:color="auto"/>
              <w:left w:val="single" w:sz="4" w:space="0" w:color="auto"/>
              <w:bottom w:val="single" w:sz="4" w:space="0" w:color="auto"/>
              <w:right w:val="single" w:sz="4" w:space="0" w:color="auto"/>
            </w:tcBorders>
          </w:tcPr>
          <w:p w14:paraId="6BBEC515" w14:textId="6B603C94" w:rsidR="003C5531" w:rsidRPr="00C02345"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Prezentare </w:t>
            </w:r>
          </w:p>
        </w:tc>
        <w:tc>
          <w:tcPr>
            <w:tcW w:w="2977" w:type="dxa"/>
            <w:tcBorders>
              <w:top w:val="single" w:sz="4" w:space="0" w:color="auto"/>
              <w:left w:val="single" w:sz="4" w:space="0" w:color="auto"/>
              <w:bottom w:val="single" w:sz="4" w:space="0" w:color="auto"/>
              <w:right w:val="single" w:sz="4" w:space="0" w:color="auto"/>
            </w:tcBorders>
          </w:tcPr>
          <w:p w14:paraId="109B9E1C" w14:textId="49F6454B" w:rsidR="003C5531" w:rsidRPr="00C02345" w:rsidRDefault="003C5531" w:rsidP="003C5531">
            <w:pPr>
              <w:spacing w:after="0" w:line="240" w:lineRule="auto"/>
              <w:rPr>
                <w:rFonts w:ascii="Cambria" w:eastAsia="Calibri" w:hAnsi="Cambria" w:cs="Times New Roman"/>
                <w:kern w:val="0"/>
                <w:sz w:val="20"/>
                <w:szCs w:val="20"/>
                <w14:ligatures w14:val="none"/>
              </w:rPr>
            </w:pPr>
            <w:r>
              <w:rPr>
                <w:rFonts w:ascii="Cambria" w:eastAsia="Calibri" w:hAnsi="Cambria" w:cs="Times New Roman"/>
                <w:kern w:val="0"/>
                <w:sz w:val="20"/>
                <w:szCs w:val="20"/>
                <w14:ligatures w14:val="none"/>
              </w:rPr>
              <w:t>2 ore</w:t>
            </w:r>
          </w:p>
        </w:tc>
      </w:tr>
      <w:tr w:rsidR="003C5531" w:rsidRPr="00C02345" w14:paraId="245D3C71" w14:textId="77777777" w:rsidTr="004F1B15">
        <w:trPr>
          <w:trHeight w:val="284"/>
        </w:trPr>
        <w:tc>
          <w:tcPr>
            <w:tcW w:w="4395" w:type="dxa"/>
            <w:tcBorders>
              <w:top w:val="single" w:sz="4" w:space="0" w:color="auto"/>
              <w:left w:val="single" w:sz="4" w:space="0" w:color="auto"/>
              <w:bottom w:val="single" w:sz="4" w:space="0" w:color="auto"/>
              <w:right w:val="single" w:sz="4" w:space="0" w:color="auto"/>
            </w:tcBorders>
          </w:tcPr>
          <w:p w14:paraId="413BBB10" w14:textId="63B5CF1A" w:rsidR="003C5531" w:rsidRPr="00C02345" w:rsidRDefault="003C5531" w:rsidP="003C5531">
            <w:pPr>
              <w:spacing w:after="0" w:line="240" w:lineRule="auto"/>
              <w:rPr>
                <w:rFonts w:ascii="Cambria" w:eastAsia="Calibri" w:hAnsi="Cambria" w:cs="Times New Roman"/>
                <w:kern w:val="0"/>
                <w:sz w:val="20"/>
                <w:szCs w:val="20"/>
                <w14:ligatures w14:val="none"/>
              </w:rPr>
            </w:pPr>
            <w:r w:rsidRPr="00770082">
              <w:rPr>
                <w:rFonts w:ascii="Cambria" w:eastAsia="Calibri" w:hAnsi="Cambria" w:cs="Times New Roman"/>
                <w:b/>
                <w:bCs/>
                <w:i/>
                <w:iCs/>
                <w:kern w:val="0"/>
                <w:sz w:val="20"/>
                <w:szCs w:val="20"/>
                <w14:ligatures w14:val="none"/>
              </w:rPr>
              <w:t>Metodologia transcrierii și editării textelor româno-chirilice</w:t>
            </w:r>
          </w:p>
        </w:tc>
        <w:tc>
          <w:tcPr>
            <w:tcW w:w="3119" w:type="dxa"/>
            <w:tcBorders>
              <w:top w:val="single" w:sz="4" w:space="0" w:color="auto"/>
              <w:left w:val="single" w:sz="4" w:space="0" w:color="auto"/>
              <w:bottom w:val="single" w:sz="4" w:space="0" w:color="auto"/>
              <w:right w:val="single" w:sz="4" w:space="0" w:color="auto"/>
            </w:tcBorders>
          </w:tcPr>
          <w:p w14:paraId="2B843CBD" w14:textId="65DF553A" w:rsidR="003C5531" w:rsidRPr="00C02345" w:rsidRDefault="003C5531" w:rsidP="003C5531">
            <w:pPr>
              <w:spacing w:after="0" w:line="240" w:lineRule="auto"/>
              <w:rPr>
                <w:rFonts w:ascii="Cambria" w:eastAsia="Calibri" w:hAnsi="Cambria" w:cs="Times New Roman"/>
                <w:kern w:val="0"/>
                <w:sz w:val="20"/>
                <w:szCs w:val="20"/>
                <w14:ligatures w14:val="none"/>
              </w:rPr>
            </w:pPr>
            <w:r w:rsidRPr="00750C22">
              <w:rPr>
                <w:rFonts w:ascii="Cambria" w:hAnsi="Cambria" w:cs="Times New Roman"/>
                <w:sz w:val="20"/>
                <w:szCs w:val="20"/>
              </w:rPr>
              <w:t xml:space="preserve">Prezentare </w:t>
            </w:r>
          </w:p>
        </w:tc>
        <w:tc>
          <w:tcPr>
            <w:tcW w:w="2977" w:type="dxa"/>
            <w:tcBorders>
              <w:top w:val="single" w:sz="4" w:space="0" w:color="auto"/>
              <w:left w:val="single" w:sz="4" w:space="0" w:color="auto"/>
              <w:bottom w:val="single" w:sz="4" w:space="0" w:color="auto"/>
              <w:right w:val="single" w:sz="4" w:space="0" w:color="auto"/>
            </w:tcBorders>
          </w:tcPr>
          <w:p w14:paraId="0B1AF608" w14:textId="6F852533" w:rsidR="003C5531" w:rsidRPr="00C02345" w:rsidRDefault="003C5531" w:rsidP="003C5531">
            <w:pPr>
              <w:spacing w:after="0" w:line="240" w:lineRule="auto"/>
              <w:rPr>
                <w:rFonts w:ascii="Cambria" w:eastAsia="Calibri" w:hAnsi="Cambria" w:cs="Times New Roman"/>
                <w:kern w:val="0"/>
                <w:sz w:val="20"/>
                <w:szCs w:val="20"/>
                <w14:ligatures w14:val="none"/>
              </w:rPr>
            </w:pPr>
            <w:r>
              <w:rPr>
                <w:rFonts w:ascii="Cambria" w:eastAsia="Calibri" w:hAnsi="Cambria" w:cs="Times New Roman"/>
                <w:kern w:val="0"/>
                <w:sz w:val="20"/>
                <w:szCs w:val="20"/>
                <w14:ligatures w14:val="none"/>
              </w:rPr>
              <w:t>2 ore</w:t>
            </w:r>
          </w:p>
        </w:tc>
      </w:tr>
      <w:tr w:rsidR="003F659E" w:rsidRPr="00C02345" w14:paraId="05A36399" w14:textId="77777777" w:rsidTr="00105C9A">
        <w:trPr>
          <w:trHeight w:val="284"/>
        </w:trPr>
        <w:tc>
          <w:tcPr>
            <w:tcW w:w="4395" w:type="dxa"/>
            <w:tcBorders>
              <w:top w:val="single" w:sz="4" w:space="0" w:color="auto"/>
              <w:left w:val="single" w:sz="4" w:space="0" w:color="auto"/>
              <w:bottom w:val="single" w:sz="4" w:space="0" w:color="auto"/>
              <w:right w:val="single" w:sz="4" w:space="0" w:color="auto"/>
            </w:tcBorders>
            <w:vAlign w:val="center"/>
          </w:tcPr>
          <w:p w14:paraId="27E482FC" w14:textId="77777777" w:rsidR="003F659E" w:rsidRPr="00C02345" w:rsidRDefault="003F659E" w:rsidP="00373CCF">
            <w:pPr>
              <w:spacing w:after="0" w:line="240" w:lineRule="auto"/>
              <w:rPr>
                <w:rFonts w:ascii="Cambria" w:eastAsia="Calibri" w:hAnsi="Cambria" w:cs="Times New Roman"/>
                <w:kern w:val="0"/>
                <w:sz w:val="20"/>
                <w:szCs w:val="20"/>
                <w14:ligatures w14:val="none"/>
              </w:rPr>
            </w:pPr>
          </w:p>
        </w:tc>
        <w:tc>
          <w:tcPr>
            <w:tcW w:w="3119" w:type="dxa"/>
            <w:tcBorders>
              <w:top w:val="single" w:sz="4" w:space="0" w:color="auto"/>
              <w:left w:val="single" w:sz="4" w:space="0" w:color="auto"/>
              <w:bottom w:val="single" w:sz="4" w:space="0" w:color="auto"/>
              <w:right w:val="single" w:sz="4" w:space="0" w:color="auto"/>
            </w:tcBorders>
            <w:vAlign w:val="center"/>
          </w:tcPr>
          <w:p w14:paraId="0481BF6A" w14:textId="77777777" w:rsidR="003F659E" w:rsidRPr="00C02345" w:rsidRDefault="003F659E" w:rsidP="00373CCF">
            <w:pPr>
              <w:spacing w:after="0" w:line="240" w:lineRule="auto"/>
              <w:rPr>
                <w:rFonts w:ascii="Cambria" w:eastAsia="Calibri" w:hAnsi="Cambria" w:cs="Times New Roman"/>
                <w:kern w:val="0"/>
                <w:sz w:val="20"/>
                <w:szCs w:val="20"/>
                <w14:ligatures w14:val="none"/>
              </w:rPr>
            </w:pPr>
          </w:p>
        </w:tc>
        <w:tc>
          <w:tcPr>
            <w:tcW w:w="2977" w:type="dxa"/>
            <w:tcBorders>
              <w:top w:val="single" w:sz="4" w:space="0" w:color="auto"/>
              <w:left w:val="single" w:sz="4" w:space="0" w:color="auto"/>
              <w:bottom w:val="single" w:sz="4" w:space="0" w:color="auto"/>
              <w:right w:val="single" w:sz="4" w:space="0" w:color="auto"/>
            </w:tcBorders>
            <w:vAlign w:val="center"/>
          </w:tcPr>
          <w:p w14:paraId="0098EC06" w14:textId="77777777" w:rsidR="003F659E" w:rsidRPr="00C02345" w:rsidRDefault="003F659E" w:rsidP="00373CCF">
            <w:pPr>
              <w:spacing w:after="0" w:line="240" w:lineRule="auto"/>
              <w:rPr>
                <w:rFonts w:ascii="Cambria" w:eastAsia="Calibri" w:hAnsi="Cambria" w:cs="Times New Roman"/>
                <w:kern w:val="0"/>
                <w:sz w:val="20"/>
                <w:szCs w:val="20"/>
                <w14:ligatures w14:val="none"/>
              </w:rPr>
            </w:pPr>
          </w:p>
        </w:tc>
      </w:tr>
      <w:tr w:rsidR="003F659E" w:rsidRPr="00C02345" w14:paraId="6DEC7BC6" w14:textId="77777777" w:rsidTr="00A82450">
        <w:trPr>
          <w:trHeight w:val="284"/>
        </w:trPr>
        <w:tc>
          <w:tcPr>
            <w:tcW w:w="10491" w:type="dxa"/>
            <w:gridSpan w:val="3"/>
            <w:vAlign w:val="center"/>
          </w:tcPr>
          <w:p w14:paraId="475E5572" w14:textId="77777777" w:rsidR="008D5BFE" w:rsidRPr="00DB35E2" w:rsidRDefault="008D5BFE" w:rsidP="008D5BFE">
            <w:pPr>
              <w:tabs>
                <w:tab w:val="left" w:pos="2715"/>
              </w:tabs>
              <w:spacing w:after="0" w:line="240" w:lineRule="auto"/>
              <w:rPr>
                <w:rFonts w:ascii="Cambria" w:hAnsi="Cambria"/>
                <w:b/>
                <w:bCs/>
                <w:sz w:val="20"/>
                <w:szCs w:val="20"/>
              </w:rPr>
            </w:pPr>
            <w:r w:rsidRPr="00DB35E2">
              <w:rPr>
                <w:rFonts w:ascii="Cambria" w:hAnsi="Cambria"/>
                <w:b/>
                <w:bCs/>
                <w:sz w:val="20"/>
                <w:szCs w:val="20"/>
              </w:rPr>
              <w:t>Bibliografie</w:t>
            </w:r>
          </w:p>
          <w:p w14:paraId="0900DD98" w14:textId="77777777" w:rsidR="008D5BFE" w:rsidRDefault="008D5BFE" w:rsidP="008D5BFE">
            <w:pPr>
              <w:tabs>
                <w:tab w:val="left" w:pos="2715"/>
              </w:tabs>
              <w:spacing w:after="0" w:line="240" w:lineRule="auto"/>
              <w:rPr>
                <w:rFonts w:ascii="Cambria" w:hAnsi="Cambria"/>
                <w:sz w:val="20"/>
                <w:szCs w:val="20"/>
              </w:rPr>
            </w:pPr>
            <w:r>
              <w:rPr>
                <w:rFonts w:ascii="Cambria" w:hAnsi="Cambria"/>
                <w:sz w:val="20"/>
                <w:szCs w:val="20"/>
              </w:rPr>
              <w:t>IZVOARE</w:t>
            </w:r>
          </w:p>
          <w:p w14:paraId="0141C845" w14:textId="77777777" w:rsidR="008D5BFE"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i/>
                <w:iCs/>
                <w:sz w:val="20"/>
                <w:szCs w:val="20"/>
              </w:rPr>
              <w:t>Cazania lui Varlaam</w:t>
            </w:r>
            <w:r w:rsidRPr="00DB35E2">
              <w:rPr>
                <w:rFonts w:ascii="Cambria" w:hAnsi="Cambria"/>
                <w:sz w:val="20"/>
                <w:szCs w:val="20"/>
              </w:rPr>
              <w:t xml:space="preserve">, </w:t>
            </w:r>
            <w:proofErr w:type="spellStart"/>
            <w:r w:rsidRPr="00DB35E2">
              <w:rPr>
                <w:rFonts w:ascii="Cambria" w:hAnsi="Cambria"/>
                <w:sz w:val="20"/>
                <w:szCs w:val="20"/>
              </w:rPr>
              <w:t>Iaşi</w:t>
            </w:r>
            <w:proofErr w:type="spellEnd"/>
            <w:r w:rsidRPr="00DB35E2">
              <w:rPr>
                <w:rFonts w:ascii="Cambria" w:hAnsi="Cambria"/>
                <w:sz w:val="20"/>
                <w:szCs w:val="20"/>
              </w:rPr>
              <w:t>, 1643.</w:t>
            </w:r>
          </w:p>
          <w:p w14:paraId="53ACAD72"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i/>
                <w:iCs/>
                <w:sz w:val="20"/>
                <w:szCs w:val="20"/>
              </w:rPr>
              <w:t>Biblia de la București</w:t>
            </w:r>
            <w:r w:rsidRPr="00DB35E2">
              <w:rPr>
                <w:rFonts w:ascii="Cambria" w:hAnsi="Cambria"/>
                <w:sz w:val="20"/>
                <w:szCs w:val="20"/>
              </w:rPr>
              <w:t>, București, 1688.</w:t>
            </w:r>
          </w:p>
          <w:p w14:paraId="2286D8F7"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i/>
                <w:iCs/>
                <w:sz w:val="20"/>
                <w:szCs w:val="20"/>
              </w:rPr>
              <w:t>Evangheliar românesc</w:t>
            </w:r>
            <w:r w:rsidRPr="00DB35E2">
              <w:rPr>
                <w:rFonts w:ascii="Cambria" w:hAnsi="Cambria"/>
                <w:sz w:val="20"/>
                <w:szCs w:val="20"/>
              </w:rPr>
              <w:t xml:space="preserve">, tipărit de Coresi la </w:t>
            </w:r>
            <w:proofErr w:type="spellStart"/>
            <w:r w:rsidRPr="00DB35E2">
              <w:rPr>
                <w:rFonts w:ascii="Cambria" w:hAnsi="Cambria"/>
                <w:sz w:val="20"/>
                <w:szCs w:val="20"/>
              </w:rPr>
              <w:t>Braşov</w:t>
            </w:r>
            <w:proofErr w:type="spellEnd"/>
            <w:r w:rsidRPr="00DB35E2">
              <w:rPr>
                <w:rFonts w:ascii="Cambria" w:hAnsi="Cambria"/>
                <w:sz w:val="20"/>
                <w:szCs w:val="20"/>
              </w:rPr>
              <w:t>, 1560-1561.</w:t>
            </w:r>
          </w:p>
          <w:p w14:paraId="2A3E45E9" w14:textId="77777777" w:rsidR="008D5BFE" w:rsidRPr="00DB35E2" w:rsidRDefault="008D5BFE" w:rsidP="008D5BFE">
            <w:pPr>
              <w:tabs>
                <w:tab w:val="left" w:pos="2715"/>
              </w:tabs>
              <w:spacing w:after="0" w:line="240" w:lineRule="auto"/>
              <w:rPr>
                <w:rFonts w:ascii="Cambria" w:hAnsi="Cambria"/>
                <w:sz w:val="20"/>
                <w:szCs w:val="20"/>
              </w:rPr>
            </w:pPr>
            <w:r>
              <w:rPr>
                <w:rFonts w:ascii="Cambria" w:hAnsi="Cambria"/>
                <w:sz w:val="20"/>
                <w:szCs w:val="20"/>
              </w:rPr>
              <w:t>LUCRĂRI</w:t>
            </w:r>
          </w:p>
          <w:p w14:paraId="320CCEBE"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Bianu I. şi Cartojan N., </w:t>
            </w:r>
            <w:r w:rsidRPr="00DB35E2">
              <w:rPr>
                <w:rFonts w:ascii="Cambria" w:hAnsi="Cambria"/>
                <w:i/>
                <w:iCs/>
                <w:sz w:val="20"/>
                <w:szCs w:val="20"/>
              </w:rPr>
              <w:t>Album de paleografie românească (scrierea chirilică)</w:t>
            </w:r>
            <w:r w:rsidRPr="00DB35E2">
              <w:rPr>
                <w:rFonts w:ascii="Cambria" w:hAnsi="Cambria"/>
                <w:sz w:val="20"/>
                <w:szCs w:val="20"/>
              </w:rPr>
              <w:t xml:space="preserve">, ed. a III-a, </w:t>
            </w:r>
            <w:proofErr w:type="spellStart"/>
            <w:r w:rsidRPr="00DB35E2">
              <w:rPr>
                <w:rFonts w:ascii="Cambria" w:hAnsi="Cambria"/>
                <w:sz w:val="20"/>
                <w:szCs w:val="20"/>
              </w:rPr>
              <w:t>Bucureşti</w:t>
            </w:r>
            <w:proofErr w:type="spellEnd"/>
            <w:r w:rsidRPr="00DB35E2">
              <w:rPr>
                <w:rFonts w:ascii="Cambria" w:hAnsi="Cambria"/>
                <w:sz w:val="20"/>
                <w:szCs w:val="20"/>
              </w:rPr>
              <w:t>,</w:t>
            </w:r>
          </w:p>
          <w:p w14:paraId="3064135C"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1940</w:t>
            </w:r>
          </w:p>
          <w:p w14:paraId="0A477D14"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DB35E2">
              <w:rPr>
                <w:rFonts w:ascii="Cambria" w:hAnsi="Cambria"/>
                <w:sz w:val="20"/>
                <w:szCs w:val="20"/>
              </w:rPr>
              <w:t>Edroiu</w:t>
            </w:r>
            <w:proofErr w:type="spellEnd"/>
            <w:r w:rsidRPr="00DB35E2">
              <w:rPr>
                <w:rFonts w:ascii="Cambria" w:hAnsi="Cambria"/>
                <w:sz w:val="20"/>
                <w:szCs w:val="20"/>
              </w:rPr>
              <w:t xml:space="preserve"> Nicolae, </w:t>
            </w:r>
            <w:r w:rsidRPr="00DB35E2">
              <w:rPr>
                <w:rFonts w:ascii="Cambria" w:hAnsi="Cambria"/>
                <w:i/>
                <w:iCs/>
                <w:sz w:val="20"/>
                <w:szCs w:val="20"/>
              </w:rPr>
              <w:t>Paleografia româno-chirilică</w:t>
            </w:r>
            <w:r w:rsidRPr="00DB35E2">
              <w:rPr>
                <w:rFonts w:ascii="Cambria" w:hAnsi="Cambria"/>
                <w:sz w:val="20"/>
                <w:szCs w:val="20"/>
              </w:rPr>
              <w:t>, Cluj-Napoca, 2001.</w:t>
            </w:r>
          </w:p>
          <w:p w14:paraId="739614C5"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Emil </w:t>
            </w:r>
            <w:proofErr w:type="spellStart"/>
            <w:r w:rsidRPr="00DB35E2">
              <w:rPr>
                <w:rFonts w:ascii="Cambria" w:hAnsi="Cambria"/>
                <w:sz w:val="20"/>
                <w:szCs w:val="20"/>
              </w:rPr>
              <w:t>Vîrtosu</w:t>
            </w:r>
            <w:proofErr w:type="spellEnd"/>
            <w:r w:rsidRPr="00DB35E2">
              <w:rPr>
                <w:rFonts w:ascii="Cambria" w:hAnsi="Cambria"/>
                <w:sz w:val="20"/>
                <w:szCs w:val="20"/>
              </w:rPr>
              <w:t xml:space="preserve">, </w:t>
            </w:r>
            <w:r w:rsidRPr="00DB35E2">
              <w:rPr>
                <w:rFonts w:ascii="Cambria" w:hAnsi="Cambria"/>
                <w:i/>
                <w:iCs/>
                <w:sz w:val="20"/>
                <w:szCs w:val="20"/>
              </w:rPr>
              <w:t>Paleografia româno-chirilică</w:t>
            </w:r>
            <w:r w:rsidRPr="00DB35E2">
              <w:rPr>
                <w:rFonts w:ascii="Cambria" w:hAnsi="Cambria"/>
                <w:sz w:val="20"/>
                <w:szCs w:val="20"/>
              </w:rPr>
              <w:t xml:space="preserve">, </w:t>
            </w:r>
            <w:proofErr w:type="spellStart"/>
            <w:r w:rsidRPr="00DB35E2">
              <w:rPr>
                <w:rFonts w:ascii="Cambria" w:hAnsi="Cambria"/>
                <w:sz w:val="20"/>
                <w:szCs w:val="20"/>
              </w:rPr>
              <w:t>Bucureşti</w:t>
            </w:r>
            <w:proofErr w:type="spellEnd"/>
            <w:r w:rsidRPr="00DB35E2">
              <w:rPr>
                <w:rFonts w:ascii="Cambria" w:hAnsi="Cambria"/>
                <w:sz w:val="20"/>
                <w:szCs w:val="20"/>
              </w:rPr>
              <w:t xml:space="preserve">, Editura </w:t>
            </w:r>
            <w:proofErr w:type="spellStart"/>
            <w:r w:rsidRPr="00DB35E2">
              <w:rPr>
                <w:rFonts w:ascii="Cambria" w:hAnsi="Cambria"/>
                <w:sz w:val="20"/>
                <w:szCs w:val="20"/>
              </w:rPr>
              <w:t>ştiinţifică</w:t>
            </w:r>
            <w:proofErr w:type="spellEnd"/>
            <w:r w:rsidRPr="00DB35E2">
              <w:rPr>
                <w:rFonts w:ascii="Cambria" w:hAnsi="Cambria"/>
                <w:sz w:val="20"/>
                <w:szCs w:val="20"/>
              </w:rPr>
              <w:t>, 1968</w:t>
            </w:r>
          </w:p>
          <w:p w14:paraId="5FA7C5B9"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Emanuel </w:t>
            </w:r>
            <w:proofErr w:type="spellStart"/>
            <w:r w:rsidRPr="00DB35E2">
              <w:rPr>
                <w:rFonts w:ascii="Cambria" w:hAnsi="Cambria"/>
                <w:sz w:val="20"/>
                <w:szCs w:val="20"/>
              </w:rPr>
              <w:t>Conțac</w:t>
            </w:r>
            <w:proofErr w:type="spellEnd"/>
            <w:r w:rsidRPr="00DB35E2">
              <w:rPr>
                <w:rFonts w:ascii="Cambria" w:hAnsi="Cambria"/>
                <w:sz w:val="20"/>
                <w:szCs w:val="20"/>
              </w:rPr>
              <w:t xml:space="preserve">, </w:t>
            </w:r>
            <w:r w:rsidRPr="00DB35E2">
              <w:rPr>
                <w:rFonts w:ascii="Cambria" w:hAnsi="Cambria"/>
                <w:i/>
                <w:iCs/>
                <w:sz w:val="20"/>
                <w:szCs w:val="20"/>
              </w:rPr>
              <w:t xml:space="preserve">Noul Testament de la Alba Iulia (1648) și Reforma. Studiu </w:t>
            </w:r>
            <w:proofErr w:type="spellStart"/>
            <w:r w:rsidRPr="00DB35E2">
              <w:rPr>
                <w:rFonts w:ascii="Cambria" w:hAnsi="Cambria"/>
                <w:i/>
                <w:iCs/>
                <w:sz w:val="20"/>
                <w:szCs w:val="20"/>
              </w:rPr>
              <w:t>istorico</w:t>
            </w:r>
            <w:proofErr w:type="spellEnd"/>
            <w:r w:rsidRPr="00DB35E2">
              <w:rPr>
                <w:rFonts w:ascii="Cambria" w:hAnsi="Cambria"/>
                <w:i/>
                <w:iCs/>
                <w:sz w:val="20"/>
                <w:szCs w:val="20"/>
              </w:rPr>
              <w:t>-filologic</w:t>
            </w:r>
            <w:r w:rsidRPr="00DB35E2">
              <w:rPr>
                <w:rFonts w:ascii="Cambria" w:hAnsi="Cambria"/>
                <w:sz w:val="20"/>
                <w:szCs w:val="20"/>
              </w:rPr>
              <w:t xml:space="preserve">, Editura </w:t>
            </w:r>
            <w:proofErr w:type="spellStart"/>
            <w:r w:rsidRPr="00DB35E2">
              <w:rPr>
                <w:rFonts w:ascii="Cambria" w:hAnsi="Cambria"/>
                <w:sz w:val="20"/>
                <w:szCs w:val="20"/>
              </w:rPr>
              <w:t>Ratio</w:t>
            </w:r>
            <w:proofErr w:type="spellEnd"/>
            <w:r w:rsidRPr="00DB35E2">
              <w:rPr>
                <w:rFonts w:ascii="Cambria" w:hAnsi="Cambria"/>
                <w:sz w:val="20"/>
                <w:szCs w:val="20"/>
              </w:rPr>
              <w:t xml:space="preserve"> et </w:t>
            </w:r>
            <w:proofErr w:type="spellStart"/>
            <w:r w:rsidRPr="00DB35E2">
              <w:rPr>
                <w:rFonts w:ascii="Cambria" w:hAnsi="Cambria"/>
                <w:sz w:val="20"/>
                <w:szCs w:val="20"/>
              </w:rPr>
              <w:t>Revelatio</w:t>
            </w:r>
            <w:proofErr w:type="spellEnd"/>
            <w:r w:rsidRPr="00DB35E2">
              <w:rPr>
                <w:rFonts w:ascii="Cambria" w:hAnsi="Cambria"/>
                <w:sz w:val="20"/>
                <w:szCs w:val="20"/>
              </w:rPr>
              <w:t xml:space="preserve">, Oradea, 2024. </w:t>
            </w:r>
          </w:p>
          <w:p w14:paraId="4259234C" w14:textId="77777777" w:rsidR="008D5BFE"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DB35E2">
              <w:rPr>
                <w:rFonts w:ascii="Cambria" w:hAnsi="Cambria"/>
                <w:sz w:val="20"/>
                <w:szCs w:val="20"/>
              </w:rPr>
              <w:t>Ioan-Florin</w:t>
            </w:r>
            <w:proofErr w:type="spellEnd"/>
            <w:r w:rsidRPr="00DB35E2">
              <w:rPr>
                <w:rFonts w:ascii="Cambria" w:hAnsi="Cambria"/>
                <w:sz w:val="20"/>
                <w:szCs w:val="20"/>
              </w:rPr>
              <w:t xml:space="preserve"> Florescu, </w:t>
            </w:r>
            <w:r w:rsidRPr="00DB35E2">
              <w:rPr>
                <w:rFonts w:ascii="Cambria" w:hAnsi="Cambria"/>
                <w:i/>
                <w:iCs/>
                <w:sz w:val="20"/>
                <w:szCs w:val="20"/>
              </w:rPr>
              <w:t>În multe chipuri de Scripturi. Studii de traductologie biblică românească</w:t>
            </w:r>
            <w:r w:rsidRPr="00DB35E2">
              <w:rPr>
                <w:rFonts w:ascii="Cambria" w:hAnsi="Cambria"/>
                <w:sz w:val="20"/>
                <w:szCs w:val="20"/>
              </w:rPr>
              <w:t xml:space="preserve">, Editura Universității Alexandru Ioan Cuza, Iași, 2015. </w:t>
            </w:r>
          </w:p>
          <w:p w14:paraId="70ABF352" w14:textId="77777777" w:rsidR="008D5BFE" w:rsidRPr="00DB35E2" w:rsidRDefault="008D5BFE" w:rsidP="008D5BFE">
            <w:pPr>
              <w:pStyle w:val="ListParagraph"/>
              <w:numPr>
                <w:ilvl w:val="0"/>
                <w:numId w:val="6"/>
              </w:numPr>
              <w:tabs>
                <w:tab w:val="left" w:pos="2715"/>
              </w:tabs>
              <w:spacing w:line="240" w:lineRule="auto"/>
              <w:rPr>
                <w:rFonts w:ascii="Cambria" w:hAnsi="Cambria"/>
                <w:sz w:val="20"/>
                <w:szCs w:val="20"/>
                <w:lang w:val="en-GB"/>
              </w:rPr>
            </w:pPr>
            <w:r w:rsidRPr="00DB35E2">
              <w:rPr>
                <w:rFonts w:ascii="Cambria" w:hAnsi="Cambria"/>
                <w:sz w:val="20"/>
                <w:szCs w:val="20"/>
              </w:rPr>
              <w:t xml:space="preserve">Prezentare la Ovidiu </w:t>
            </w:r>
            <w:proofErr w:type="spellStart"/>
            <w:r w:rsidRPr="00DB35E2">
              <w:rPr>
                <w:rFonts w:ascii="Cambria" w:hAnsi="Cambria"/>
                <w:sz w:val="20"/>
                <w:szCs w:val="20"/>
              </w:rPr>
              <w:t>Ghitta</w:t>
            </w:r>
            <w:proofErr w:type="spellEnd"/>
            <w:r w:rsidRPr="00DB35E2">
              <w:rPr>
                <w:rFonts w:ascii="Cambria" w:hAnsi="Cambria"/>
                <w:sz w:val="20"/>
                <w:szCs w:val="20"/>
              </w:rPr>
              <w:t xml:space="preserve">, </w:t>
            </w:r>
            <w:r w:rsidRPr="00DB35E2">
              <w:rPr>
                <w:rFonts w:ascii="Cambria" w:hAnsi="Cambria"/>
                <w:i/>
                <w:iCs/>
                <w:sz w:val="20"/>
                <w:szCs w:val="20"/>
              </w:rPr>
              <w:t xml:space="preserve">Scrierea chirilică românească din Transilvania şi Ungaria habsburgică (sec. </w:t>
            </w:r>
            <w:r w:rsidRPr="00DB35E2">
              <w:rPr>
                <w:rFonts w:ascii="Cambria" w:hAnsi="Cambria"/>
                <w:i/>
                <w:iCs/>
                <w:sz w:val="20"/>
                <w:szCs w:val="20"/>
                <w:lang w:val="en-GB"/>
              </w:rPr>
              <w:t>XVIII). Album</w:t>
            </w:r>
            <w:r w:rsidRPr="00DB35E2">
              <w:rPr>
                <w:rFonts w:ascii="Cambria" w:hAnsi="Cambria"/>
                <w:sz w:val="20"/>
                <w:szCs w:val="20"/>
                <w:lang w:val="en-GB"/>
              </w:rPr>
              <w:t>, Ed. Argonaut, Cluj-Napoca, 2015</w:t>
            </w:r>
          </w:p>
          <w:p w14:paraId="0FA29364"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DB35E2">
              <w:rPr>
                <w:rFonts w:ascii="Cambria" w:hAnsi="Cambria"/>
                <w:sz w:val="20"/>
                <w:szCs w:val="20"/>
              </w:rPr>
              <w:t>Gheţie</w:t>
            </w:r>
            <w:proofErr w:type="spellEnd"/>
            <w:r w:rsidRPr="00DB35E2">
              <w:rPr>
                <w:rFonts w:ascii="Cambria" w:hAnsi="Cambria"/>
                <w:sz w:val="20"/>
                <w:szCs w:val="20"/>
              </w:rPr>
              <w:t xml:space="preserve"> Ion, </w:t>
            </w:r>
            <w:r w:rsidRPr="00DB35E2">
              <w:rPr>
                <w:rFonts w:ascii="Cambria" w:hAnsi="Cambria"/>
                <w:i/>
                <w:iCs/>
                <w:sz w:val="20"/>
                <w:szCs w:val="20"/>
              </w:rPr>
              <w:t xml:space="preserve">Începuturile scrisului în limba română. </w:t>
            </w:r>
            <w:proofErr w:type="spellStart"/>
            <w:r w:rsidRPr="00DB35E2">
              <w:rPr>
                <w:rFonts w:ascii="Cambria" w:hAnsi="Cambria"/>
                <w:i/>
                <w:iCs/>
                <w:sz w:val="20"/>
                <w:szCs w:val="20"/>
              </w:rPr>
              <w:t>Contribuţii</w:t>
            </w:r>
            <w:proofErr w:type="spellEnd"/>
            <w:r w:rsidRPr="00DB35E2">
              <w:rPr>
                <w:rFonts w:ascii="Cambria" w:hAnsi="Cambria"/>
                <w:i/>
                <w:iCs/>
                <w:sz w:val="20"/>
                <w:szCs w:val="20"/>
              </w:rPr>
              <w:t xml:space="preserve"> filologice şi lingvistice</w:t>
            </w:r>
            <w:r w:rsidRPr="00DB35E2">
              <w:rPr>
                <w:rFonts w:ascii="Cambria" w:hAnsi="Cambria"/>
                <w:sz w:val="20"/>
                <w:szCs w:val="20"/>
              </w:rPr>
              <w:t xml:space="preserve">, </w:t>
            </w:r>
            <w:proofErr w:type="spellStart"/>
            <w:r w:rsidRPr="00DB35E2">
              <w:rPr>
                <w:rFonts w:ascii="Cambria" w:hAnsi="Cambria"/>
                <w:sz w:val="20"/>
                <w:szCs w:val="20"/>
              </w:rPr>
              <w:t>Bucureşti</w:t>
            </w:r>
            <w:proofErr w:type="spellEnd"/>
            <w:r w:rsidRPr="00DB35E2">
              <w:rPr>
                <w:rFonts w:ascii="Cambria" w:hAnsi="Cambria"/>
                <w:sz w:val="20"/>
                <w:szCs w:val="20"/>
              </w:rPr>
              <w:t>, 1974.</w:t>
            </w:r>
          </w:p>
          <w:p w14:paraId="6AFD2DE1" w14:textId="77777777" w:rsidR="008D5BFE" w:rsidRPr="00DB35E2"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Panaitescu P. P., </w:t>
            </w:r>
            <w:r w:rsidRPr="00DB35E2">
              <w:rPr>
                <w:rFonts w:ascii="Cambria" w:hAnsi="Cambria"/>
                <w:i/>
                <w:iCs/>
                <w:sz w:val="20"/>
                <w:szCs w:val="20"/>
              </w:rPr>
              <w:t xml:space="preserve">Începuturile şi </w:t>
            </w:r>
            <w:proofErr w:type="spellStart"/>
            <w:r w:rsidRPr="00DB35E2">
              <w:rPr>
                <w:rFonts w:ascii="Cambria" w:hAnsi="Cambria"/>
                <w:i/>
                <w:iCs/>
                <w:sz w:val="20"/>
                <w:szCs w:val="20"/>
              </w:rPr>
              <w:t>biruinţa</w:t>
            </w:r>
            <w:proofErr w:type="spellEnd"/>
            <w:r w:rsidRPr="00DB35E2">
              <w:rPr>
                <w:rFonts w:ascii="Cambria" w:hAnsi="Cambria"/>
                <w:i/>
                <w:iCs/>
                <w:sz w:val="20"/>
                <w:szCs w:val="20"/>
              </w:rPr>
              <w:t xml:space="preserve"> scrisului în limba română</w:t>
            </w:r>
            <w:r w:rsidRPr="00DB35E2">
              <w:rPr>
                <w:rFonts w:ascii="Cambria" w:hAnsi="Cambria"/>
                <w:sz w:val="20"/>
                <w:szCs w:val="20"/>
              </w:rPr>
              <w:t xml:space="preserve">, </w:t>
            </w:r>
            <w:proofErr w:type="spellStart"/>
            <w:r w:rsidRPr="00DB35E2">
              <w:rPr>
                <w:rFonts w:ascii="Cambria" w:hAnsi="Cambria"/>
                <w:sz w:val="20"/>
                <w:szCs w:val="20"/>
              </w:rPr>
              <w:t>Bucureşti</w:t>
            </w:r>
            <w:proofErr w:type="spellEnd"/>
            <w:r w:rsidRPr="00DB35E2">
              <w:rPr>
                <w:rFonts w:ascii="Cambria" w:hAnsi="Cambria"/>
                <w:sz w:val="20"/>
                <w:szCs w:val="20"/>
              </w:rPr>
              <w:t>, 1965.</w:t>
            </w:r>
          </w:p>
          <w:p w14:paraId="7D2208FB" w14:textId="77777777" w:rsidR="008D5BFE" w:rsidRDefault="008D5BFE" w:rsidP="008D5BFE">
            <w:pPr>
              <w:pStyle w:val="ListParagraph"/>
              <w:numPr>
                <w:ilvl w:val="0"/>
                <w:numId w:val="6"/>
              </w:numPr>
              <w:tabs>
                <w:tab w:val="left" w:pos="2715"/>
              </w:tabs>
              <w:spacing w:after="0" w:line="240" w:lineRule="auto"/>
              <w:rPr>
                <w:rFonts w:ascii="Cambria" w:hAnsi="Cambria"/>
                <w:sz w:val="20"/>
                <w:szCs w:val="20"/>
              </w:rPr>
            </w:pPr>
            <w:r w:rsidRPr="00DB35E2">
              <w:rPr>
                <w:rFonts w:ascii="Cambria" w:hAnsi="Cambria"/>
                <w:sz w:val="20"/>
                <w:szCs w:val="20"/>
              </w:rPr>
              <w:t xml:space="preserve">Păcurariu Mircea, </w:t>
            </w:r>
            <w:r w:rsidRPr="00DB35E2">
              <w:rPr>
                <w:rFonts w:ascii="Cambria" w:hAnsi="Cambria"/>
                <w:i/>
                <w:iCs/>
                <w:sz w:val="20"/>
                <w:szCs w:val="20"/>
              </w:rPr>
              <w:t>Istoria Bisericii Ortodoxe Române</w:t>
            </w:r>
            <w:r w:rsidRPr="00DB35E2">
              <w:rPr>
                <w:rFonts w:ascii="Cambria" w:hAnsi="Cambria"/>
                <w:sz w:val="20"/>
                <w:szCs w:val="20"/>
              </w:rPr>
              <w:t xml:space="preserve">, vol. I, ed. a III-a, </w:t>
            </w:r>
            <w:proofErr w:type="spellStart"/>
            <w:r w:rsidRPr="00DB35E2">
              <w:rPr>
                <w:rFonts w:ascii="Cambria" w:hAnsi="Cambria"/>
                <w:sz w:val="20"/>
                <w:szCs w:val="20"/>
              </w:rPr>
              <w:t>Iaşi</w:t>
            </w:r>
            <w:proofErr w:type="spellEnd"/>
            <w:r w:rsidRPr="00DB35E2">
              <w:rPr>
                <w:rFonts w:ascii="Cambria" w:hAnsi="Cambria"/>
                <w:sz w:val="20"/>
                <w:szCs w:val="20"/>
              </w:rPr>
              <w:t>, 2005.</w:t>
            </w:r>
          </w:p>
          <w:p w14:paraId="28D0D0F1" w14:textId="56F12B96" w:rsidR="008D5BFE" w:rsidRPr="008D5BFE" w:rsidRDefault="008D5BFE" w:rsidP="008D5BFE">
            <w:pPr>
              <w:pStyle w:val="ListParagraph"/>
              <w:numPr>
                <w:ilvl w:val="0"/>
                <w:numId w:val="6"/>
              </w:numPr>
              <w:tabs>
                <w:tab w:val="left" w:pos="2715"/>
              </w:tabs>
              <w:spacing w:after="0" w:line="240" w:lineRule="auto"/>
              <w:rPr>
                <w:rFonts w:ascii="Cambria" w:hAnsi="Cambria"/>
                <w:sz w:val="20"/>
                <w:szCs w:val="20"/>
              </w:rPr>
            </w:pPr>
            <w:proofErr w:type="spellStart"/>
            <w:r w:rsidRPr="008D5BFE">
              <w:rPr>
                <w:rFonts w:ascii="Cambria" w:hAnsi="Cambria"/>
                <w:sz w:val="20"/>
                <w:szCs w:val="20"/>
              </w:rPr>
              <w:t>Şesan</w:t>
            </w:r>
            <w:proofErr w:type="spellEnd"/>
            <w:r w:rsidRPr="008D5BFE">
              <w:rPr>
                <w:rFonts w:ascii="Cambria" w:hAnsi="Cambria"/>
                <w:sz w:val="20"/>
                <w:szCs w:val="20"/>
              </w:rPr>
              <w:t xml:space="preserve"> Milan, „Introducerea limbii române în Biserică”, în </w:t>
            </w:r>
            <w:r w:rsidRPr="008D5BFE">
              <w:rPr>
                <w:rFonts w:ascii="Cambria" w:hAnsi="Cambria"/>
                <w:i/>
                <w:iCs/>
                <w:sz w:val="20"/>
                <w:szCs w:val="20"/>
              </w:rPr>
              <w:t>Mitropolia Ardealului</w:t>
            </w:r>
            <w:r w:rsidRPr="008D5BFE">
              <w:rPr>
                <w:rFonts w:ascii="Cambria" w:hAnsi="Cambria"/>
                <w:sz w:val="20"/>
                <w:szCs w:val="20"/>
              </w:rPr>
              <w:t>, an II, nr. 11.12, p. 818-833.</w:t>
            </w:r>
          </w:p>
        </w:tc>
      </w:tr>
      <w:tr w:rsidR="003F659E" w:rsidRPr="00C02345" w14:paraId="724C172F" w14:textId="77777777" w:rsidTr="00105C9A">
        <w:trPr>
          <w:trHeight w:val="284"/>
        </w:trPr>
        <w:tc>
          <w:tcPr>
            <w:tcW w:w="4395" w:type="dxa"/>
            <w:vAlign w:val="center"/>
          </w:tcPr>
          <w:p w14:paraId="24554D0C" w14:textId="77777777" w:rsidR="003F659E" w:rsidRPr="00C02345" w:rsidRDefault="003F659E" w:rsidP="00373CCF">
            <w:pPr>
              <w:spacing w:after="0" w:line="240" w:lineRule="auto"/>
              <w:rPr>
                <w:rFonts w:ascii="Cambria" w:hAnsi="Cambria"/>
                <w:sz w:val="20"/>
                <w:szCs w:val="20"/>
              </w:rPr>
            </w:pPr>
            <w:r w:rsidRPr="00C02345">
              <w:rPr>
                <w:rFonts w:ascii="Cambria" w:hAnsi="Cambria"/>
                <w:sz w:val="20"/>
                <w:szCs w:val="20"/>
              </w:rPr>
              <w:t>8.2 Seminar / laborator</w:t>
            </w:r>
          </w:p>
        </w:tc>
        <w:tc>
          <w:tcPr>
            <w:tcW w:w="3119" w:type="dxa"/>
            <w:vAlign w:val="center"/>
          </w:tcPr>
          <w:p w14:paraId="77799169" w14:textId="77777777" w:rsidR="003F659E" w:rsidRPr="00C02345" w:rsidRDefault="003F659E" w:rsidP="00373CCF">
            <w:pPr>
              <w:spacing w:after="0" w:line="240" w:lineRule="auto"/>
              <w:rPr>
                <w:rFonts w:ascii="Cambria" w:hAnsi="Cambria"/>
                <w:sz w:val="20"/>
                <w:szCs w:val="20"/>
              </w:rPr>
            </w:pPr>
            <w:r w:rsidRPr="00C02345">
              <w:rPr>
                <w:rFonts w:ascii="Cambria" w:hAnsi="Cambria"/>
                <w:sz w:val="20"/>
                <w:szCs w:val="20"/>
              </w:rPr>
              <w:t>Metode de predare</w:t>
            </w:r>
          </w:p>
        </w:tc>
        <w:tc>
          <w:tcPr>
            <w:tcW w:w="2977" w:type="dxa"/>
            <w:vAlign w:val="center"/>
          </w:tcPr>
          <w:p w14:paraId="0DCC5100" w14:textId="77777777" w:rsidR="003F659E" w:rsidRPr="00C02345" w:rsidRDefault="003F659E" w:rsidP="00373CCF">
            <w:pPr>
              <w:spacing w:after="0" w:line="240" w:lineRule="auto"/>
              <w:rPr>
                <w:rFonts w:ascii="Cambria" w:hAnsi="Cambria"/>
                <w:sz w:val="20"/>
                <w:szCs w:val="20"/>
              </w:rPr>
            </w:pPr>
            <w:r w:rsidRPr="00C02345">
              <w:rPr>
                <w:rFonts w:ascii="Cambria" w:hAnsi="Cambria"/>
                <w:sz w:val="20"/>
                <w:szCs w:val="20"/>
              </w:rPr>
              <w:t>Observații</w:t>
            </w:r>
          </w:p>
        </w:tc>
      </w:tr>
      <w:tr w:rsidR="00931BAF" w:rsidRPr="00C02345" w14:paraId="74734A45" w14:textId="77777777" w:rsidTr="00125F93">
        <w:trPr>
          <w:trHeight w:val="284"/>
        </w:trPr>
        <w:tc>
          <w:tcPr>
            <w:tcW w:w="4395" w:type="dxa"/>
          </w:tcPr>
          <w:p w14:paraId="6C224A07" w14:textId="371127C1" w:rsidR="00931BAF" w:rsidRPr="00C02345" w:rsidRDefault="00931BAF" w:rsidP="00931BAF">
            <w:pPr>
              <w:spacing w:after="0" w:line="240" w:lineRule="auto"/>
              <w:rPr>
                <w:rFonts w:ascii="Cambria" w:hAnsi="Cambria"/>
                <w:sz w:val="20"/>
                <w:szCs w:val="20"/>
              </w:rPr>
            </w:pPr>
            <w:r w:rsidRPr="00081757">
              <w:rPr>
                <w:rFonts w:ascii="Cambria" w:eastAsia="Times New Roman" w:hAnsi="Cambria" w:cs="Times New Roman"/>
                <w:b/>
                <w:i/>
                <w:iCs/>
                <w:sz w:val="20"/>
                <w:szCs w:val="20"/>
              </w:rPr>
              <w:t>1. Lectură de texte istorice</w:t>
            </w:r>
          </w:p>
        </w:tc>
        <w:tc>
          <w:tcPr>
            <w:tcW w:w="3119" w:type="dxa"/>
          </w:tcPr>
          <w:p w14:paraId="7A7ED45E" w14:textId="2BBEF3BD" w:rsidR="00931BAF" w:rsidRPr="00C02345" w:rsidRDefault="00931BAF" w:rsidP="00931BAF">
            <w:pPr>
              <w:spacing w:after="0" w:line="240" w:lineRule="auto"/>
              <w:rPr>
                <w:rFonts w:ascii="Cambria" w:hAnsi="Cambria"/>
                <w:sz w:val="20"/>
                <w:szCs w:val="20"/>
              </w:rPr>
            </w:pPr>
            <w:r w:rsidRPr="00DB35E2">
              <w:rPr>
                <w:rFonts w:ascii="Cambria" w:eastAsia="Times New Roman" w:hAnsi="Cambria" w:cs="Times New Roman"/>
                <w:sz w:val="20"/>
                <w:szCs w:val="20"/>
              </w:rPr>
              <w:t>Lucrări practice</w:t>
            </w:r>
            <w:r>
              <w:rPr>
                <w:rFonts w:ascii="Cambria" w:eastAsia="Times New Roman" w:hAnsi="Cambria" w:cs="Times New Roman"/>
                <w:sz w:val="20"/>
                <w:szCs w:val="20"/>
              </w:rPr>
              <w:t>. Citire, scriere</w:t>
            </w:r>
          </w:p>
        </w:tc>
        <w:tc>
          <w:tcPr>
            <w:tcW w:w="2977" w:type="dxa"/>
            <w:vAlign w:val="center"/>
          </w:tcPr>
          <w:p w14:paraId="6EA614A7" w14:textId="302B1E23" w:rsidR="00931BAF" w:rsidRPr="00C02345" w:rsidRDefault="00931BAF" w:rsidP="00931BAF">
            <w:pPr>
              <w:spacing w:after="0" w:line="240" w:lineRule="auto"/>
              <w:rPr>
                <w:rFonts w:ascii="Cambria" w:hAnsi="Cambria"/>
                <w:sz w:val="20"/>
                <w:szCs w:val="20"/>
              </w:rPr>
            </w:pPr>
            <w:r w:rsidRPr="00DB35E2">
              <w:rPr>
                <w:rFonts w:ascii="Cambria" w:eastAsia="Times New Roman" w:hAnsi="Cambria" w:cs="Times New Roman"/>
                <w:b/>
                <w:sz w:val="20"/>
                <w:szCs w:val="20"/>
              </w:rPr>
              <w:t xml:space="preserve">4 ore </w:t>
            </w:r>
          </w:p>
        </w:tc>
      </w:tr>
      <w:tr w:rsidR="00931BAF" w:rsidRPr="00C02345" w14:paraId="058026E7" w14:textId="77777777" w:rsidTr="00125F93">
        <w:trPr>
          <w:trHeight w:val="284"/>
        </w:trPr>
        <w:tc>
          <w:tcPr>
            <w:tcW w:w="4395" w:type="dxa"/>
          </w:tcPr>
          <w:p w14:paraId="05F51FCC" w14:textId="273756ED" w:rsidR="00931BAF" w:rsidRPr="00C02345" w:rsidRDefault="00931BAF" w:rsidP="00931BAF">
            <w:pPr>
              <w:spacing w:after="0" w:line="240" w:lineRule="auto"/>
              <w:rPr>
                <w:rFonts w:ascii="Cambria" w:hAnsi="Cambria"/>
                <w:sz w:val="20"/>
                <w:szCs w:val="20"/>
              </w:rPr>
            </w:pPr>
            <w:r w:rsidRPr="00081757">
              <w:rPr>
                <w:rFonts w:ascii="Cambria" w:eastAsia="Times New Roman" w:hAnsi="Cambria" w:cs="Times New Roman"/>
                <w:b/>
                <w:i/>
                <w:iCs/>
                <w:sz w:val="20"/>
                <w:szCs w:val="20"/>
              </w:rPr>
              <w:t xml:space="preserve">2. Cifrele chirilice </w:t>
            </w:r>
          </w:p>
        </w:tc>
        <w:tc>
          <w:tcPr>
            <w:tcW w:w="3119" w:type="dxa"/>
          </w:tcPr>
          <w:p w14:paraId="27D189C9" w14:textId="7678DAC4" w:rsidR="00931BAF" w:rsidRPr="00C02345" w:rsidRDefault="00931BAF" w:rsidP="00931BAF">
            <w:pPr>
              <w:spacing w:after="0" w:line="240" w:lineRule="auto"/>
              <w:rPr>
                <w:rFonts w:ascii="Cambria" w:hAnsi="Cambria"/>
                <w:sz w:val="20"/>
                <w:szCs w:val="20"/>
              </w:rPr>
            </w:pPr>
            <w:r w:rsidRPr="00DB35E2">
              <w:rPr>
                <w:rFonts w:ascii="Cambria" w:eastAsia="Times New Roman" w:hAnsi="Cambria" w:cs="Times New Roman"/>
                <w:sz w:val="20"/>
                <w:szCs w:val="20"/>
              </w:rPr>
              <w:t>Lucrări practice</w:t>
            </w:r>
            <w:r>
              <w:rPr>
                <w:rFonts w:ascii="Cambria" w:eastAsia="Times New Roman" w:hAnsi="Cambria" w:cs="Times New Roman"/>
                <w:sz w:val="20"/>
                <w:szCs w:val="20"/>
              </w:rPr>
              <w:t>. Citire, scriere</w:t>
            </w:r>
          </w:p>
        </w:tc>
        <w:tc>
          <w:tcPr>
            <w:tcW w:w="2977" w:type="dxa"/>
            <w:vAlign w:val="center"/>
          </w:tcPr>
          <w:p w14:paraId="2C9FB219" w14:textId="265D90D8" w:rsidR="00931BAF" w:rsidRPr="00C02345" w:rsidRDefault="00931BAF" w:rsidP="00931BAF">
            <w:pPr>
              <w:spacing w:after="0" w:line="240" w:lineRule="auto"/>
              <w:rPr>
                <w:rFonts w:ascii="Cambria" w:hAnsi="Cambria"/>
                <w:sz w:val="20"/>
                <w:szCs w:val="20"/>
              </w:rPr>
            </w:pPr>
            <w:r w:rsidRPr="00DB35E2">
              <w:rPr>
                <w:rFonts w:ascii="Cambria" w:eastAsia="Times New Roman" w:hAnsi="Cambria" w:cs="Times New Roman"/>
                <w:b/>
                <w:sz w:val="20"/>
                <w:szCs w:val="20"/>
              </w:rPr>
              <w:t xml:space="preserve">2 ore </w:t>
            </w:r>
          </w:p>
        </w:tc>
      </w:tr>
      <w:tr w:rsidR="00931BAF" w:rsidRPr="00C02345" w14:paraId="7D7D415D" w14:textId="77777777" w:rsidTr="00125F93">
        <w:trPr>
          <w:trHeight w:val="284"/>
        </w:trPr>
        <w:tc>
          <w:tcPr>
            <w:tcW w:w="4395" w:type="dxa"/>
          </w:tcPr>
          <w:p w14:paraId="206119C7" w14:textId="4FCD9C36" w:rsidR="00931BAF" w:rsidRPr="00C02345" w:rsidRDefault="00931BAF" w:rsidP="00931BAF">
            <w:pPr>
              <w:spacing w:after="0" w:line="240" w:lineRule="auto"/>
              <w:rPr>
                <w:rFonts w:ascii="Cambria" w:hAnsi="Cambria"/>
                <w:sz w:val="20"/>
                <w:szCs w:val="20"/>
              </w:rPr>
            </w:pPr>
            <w:r w:rsidRPr="00081757">
              <w:rPr>
                <w:rFonts w:ascii="Cambria" w:eastAsia="Times New Roman" w:hAnsi="Cambria" w:cs="Times New Roman"/>
                <w:b/>
                <w:i/>
                <w:iCs/>
                <w:sz w:val="20"/>
                <w:szCs w:val="20"/>
              </w:rPr>
              <w:t xml:space="preserve">3-5. Lectură de texte religioase </w:t>
            </w:r>
            <w:r>
              <w:rPr>
                <w:rFonts w:ascii="Cambria" w:eastAsia="Times New Roman" w:hAnsi="Cambria" w:cs="Times New Roman"/>
                <w:b/>
                <w:i/>
                <w:iCs/>
                <w:sz w:val="20"/>
                <w:szCs w:val="20"/>
              </w:rPr>
              <w:t>și de cult</w:t>
            </w:r>
          </w:p>
        </w:tc>
        <w:tc>
          <w:tcPr>
            <w:tcW w:w="3119" w:type="dxa"/>
          </w:tcPr>
          <w:p w14:paraId="4826A110" w14:textId="68714846" w:rsidR="00931BAF" w:rsidRPr="00C02345" w:rsidRDefault="00931BAF" w:rsidP="00931BAF">
            <w:pPr>
              <w:spacing w:after="0" w:line="240" w:lineRule="auto"/>
              <w:rPr>
                <w:rFonts w:ascii="Cambria" w:hAnsi="Cambria"/>
                <w:sz w:val="20"/>
                <w:szCs w:val="20"/>
              </w:rPr>
            </w:pPr>
            <w:proofErr w:type="spellStart"/>
            <w:r w:rsidRPr="00DB35E2">
              <w:rPr>
                <w:rFonts w:ascii="Cambria" w:eastAsia="Times New Roman" w:hAnsi="Cambria" w:cs="Times New Roman"/>
                <w:sz w:val="20"/>
                <w:szCs w:val="20"/>
              </w:rPr>
              <w:t>Exerciţii</w:t>
            </w:r>
            <w:proofErr w:type="spellEnd"/>
            <w:r w:rsidRPr="00DB35E2">
              <w:rPr>
                <w:rFonts w:ascii="Cambria" w:eastAsia="Times New Roman" w:hAnsi="Cambria" w:cs="Times New Roman"/>
                <w:sz w:val="20"/>
                <w:szCs w:val="20"/>
              </w:rPr>
              <w:t xml:space="preserve"> de lecturare texte tipărite</w:t>
            </w:r>
            <w:r w:rsidRPr="00DB35E2">
              <w:rPr>
                <w:rFonts w:ascii="Cambria" w:eastAsia="Times New Roman" w:hAnsi="Cambria" w:cs="Times New Roman"/>
                <w:sz w:val="20"/>
                <w:szCs w:val="20"/>
                <w:vertAlign w:val="subscript"/>
              </w:rPr>
              <w:t>.</w:t>
            </w:r>
          </w:p>
        </w:tc>
        <w:tc>
          <w:tcPr>
            <w:tcW w:w="2977" w:type="dxa"/>
          </w:tcPr>
          <w:p w14:paraId="0CFDBE61" w14:textId="4849E10F" w:rsidR="00931BAF" w:rsidRPr="00C02345" w:rsidRDefault="00931BAF" w:rsidP="00931BAF">
            <w:pPr>
              <w:spacing w:after="0" w:line="240" w:lineRule="auto"/>
              <w:rPr>
                <w:rFonts w:ascii="Cambria" w:hAnsi="Cambria"/>
                <w:sz w:val="20"/>
                <w:szCs w:val="20"/>
              </w:rPr>
            </w:pPr>
            <w:r w:rsidRPr="00DB35E2">
              <w:rPr>
                <w:rFonts w:ascii="Cambria" w:eastAsia="Times New Roman" w:hAnsi="Cambria" w:cs="Times New Roman"/>
                <w:b/>
                <w:sz w:val="20"/>
                <w:szCs w:val="20"/>
              </w:rPr>
              <w:t xml:space="preserve">4 ore </w:t>
            </w:r>
          </w:p>
        </w:tc>
      </w:tr>
      <w:tr w:rsidR="00931BAF" w:rsidRPr="00C02345" w14:paraId="5C80429B" w14:textId="77777777" w:rsidTr="00125F93">
        <w:trPr>
          <w:trHeight w:val="284"/>
        </w:trPr>
        <w:tc>
          <w:tcPr>
            <w:tcW w:w="4395" w:type="dxa"/>
          </w:tcPr>
          <w:p w14:paraId="49417A7B" w14:textId="5C8202DC" w:rsidR="00931BAF" w:rsidRPr="00C02345" w:rsidRDefault="00931BAF" w:rsidP="00931BAF">
            <w:pPr>
              <w:spacing w:after="0" w:line="240" w:lineRule="auto"/>
              <w:rPr>
                <w:rFonts w:ascii="Cambria" w:hAnsi="Cambria"/>
                <w:sz w:val="20"/>
                <w:szCs w:val="20"/>
              </w:rPr>
            </w:pPr>
            <w:r w:rsidRPr="00081757">
              <w:rPr>
                <w:rFonts w:ascii="Cambria" w:eastAsia="Times New Roman" w:hAnsi="Cambria" w:cs="Times New Roman"/>
                <w:b/>
                <w:i/>
                <w:iCs/>
                <w:sz w:val="20"/>
                <w:szCs w:val="20"/>
              </w:rPr>
              <w:t>6-7. Exerciții de scriere</w:t>
            </w:r>
          </w:p>
        </w:tc>
        <w:tc>
          <w:tcPr>
            <w:tcW w:w="3119" w:type="dxa"/>
          </w:tcPr>
          <w:p w14:paraId="70049786" w14:textId="6556B302" w:rsidR="00931BAF" w:rsidRPr="00C02345" w:rsidRDefault="00931BAF" w:rsidP="00931BAF">
            <w:pPr>
              <w:spacing w:after="0" w:line="240" w:lineRule="auto"/>
              <w:rPr>
                <w:rFonts w:ascii="Cambria" w:hAnsi="Cambria"/>
                <w:sz w:val="20"/>
                <w:szCs w:val="20"/>
              </w:rPr>
            </w:pPr>
            <w:proofErr w:type="spellStart"/>
            <w:r w:rsidRPr="00DB35E2">
              <w:rPr>
                <w:rFonts w:ascii="Cambria" w:eastAsia="Times New Roman" w:hAnsi="Cambria" w:cs="Times New Roman"/>
                <w:sz w:val="20"/>
                <w:szCs w:val="20"/>
              </w:rPr>
              <w:t>Exerciţii</w:t>
            </w:r>
            <w:proofErr w:type="spellEnd"/>
            <w:r w:rsidRPr="00DB35E2">
              <w:rPr>
                <w:rFonts w:ascii="Cambria" w:eastAsia="Times New Roman" w:hAnsi="Cambria" w:cs="Times New Roman"/>
                <w:sz w:val="20"/>
                <w:szCs w:val="20"/>
              </w:rPr>
              <w:t xml:space="preserve"> de </w:t>
            </w:r>
            <w:r>
              <w:rPr>
                <w:rFonts w:ascii="Cambria" w:eastAsia="Times New Roman" w:hAnsi="Cambria" w:cs="Times New Roman"/>
                <w:sz w:val="20"/>
                <w:szCs w:val="20"/>
              </w:rPr>
              <w:t>copiere și scriere de mână cu caractere chirilice</w:t>
            </w:r>
          </w:p>
        </w:tc>
        <w:tc>
          <w:tcPr>
            <w:tcW w:w="2977" w:type="dxa"/>
          </w:tcPr>
          <w:p w14:paraId="7B35DD85" w14:textId="047BE8B2" w:rsidR="00931BAF" w:rsidRPr="00C02345" w:rsidRDefault="00931BAF" w:rsidP="00931BAF">
            <w:pPr>
              <w:spacing w:after="0" w:line="240" w:lineRule="auto"/>
              <w:rPr>
                <w:rFonts w:ascii="Cambria" w:hAnsi="Cambria"/>
                <w:sz w:val="20"/>
                <w:szCs w:val="20"/>
              </w:rPr>
            </w:pPr>
            <w:r w:rsidRPr="00DB35E2">
              <w:rPr>
                <w:rFonts w:ascii="Cambria" w:eastAsia="Times New Roman" w:hAnsi="Cambria" w:cs="Times New Roman"/>
                <w:b/>
                <w:sz w:val="20"/>
                <w:szCs w:val="20"/>
              </w:rPr>
              <w:t xml:space="preserve">4 ore </w:t>
            </w:r>
          </w:p>
        </w:tc>
      </w:tr>
      <w:tr w:rsidR="008D5BFE" w:rsidRPr="00C02345" w14:paraId="2512011A" w14:textId="77777777" w:rsidTr="00A82450">
        <w:trPr>
          <w:trHeight w:val="284"/>
        </w:trPr>
        <w:tc>
          <w:tcPr>
            <w:tcW w:w="10491" w:type="dxa"/>
            <w:gridSpan w:val="3"/>
            <w:vAlign w:val="center"/>
          </w:tcPr>
          <w:p w14:paraId="65706CFD" w14:textId="756B99EC" w:rsidR="008D5BFE" w:rsidRPr="00C02345" w:rsidRDefault="008D5BFE" w:rsidP="008D5BFE">
            <w:pPr>
              <w:tabs>
                <w:tab w:val="left" w:pos="2715"/>
              </w:tabs>
              <w:spacing w:after="0" w:line="240" w:lineRule="auto"/>
              <w:rPr>
                <w:rFonts w:ascii="Cambria" w:hAnsi="Cambria"/>
                <w:sz w:val="20"/>
                <w:szCs w:val="20"/>
              </w:rPr>
            </w:pPr>
            <w:r w:rsidRPr="00C02345">
              <w:rPr>
                <w:rFonts w:ascii="Cambria" w:hAnsi="Cambria"/>
                <w:sz w:val="20"/>
                <w:szCs w:val="20"/>
              </w:rPr>
              <w:t>Bibliografi</w:t>
            </w:r>
            <w:r>
              <w:rPr>
                <w:rFonts w:ascii="Cambria" w:hAnsi="Cambria"/>
                <w:sz w:val="20"/>
                <w:szCs w:val="20"/>
              </w:rPr>
              <w:t xml:space="preserve">a este aceeași cu </w:t>
            </w:r>
            <w:r w:rsidR="00724CCB">
              <w:rPr>
                <w:rFonts w:ascii="Cambria" w:hAnsi="Cambria"/>
                <w:sz w:val="20"/>
                <w:szCs w:val="20"/>
              </w:rPr>
              <w:t>bibliografia de curs</w:t>
            </w:r>
          </w:p>
        </w:tc>
      </w:tr>
    </w:tbl>
    <w:p w14:paraId="411531EC" w14:textId="77777777" w:rsidR="00724CCB" w:rsidRDefault="00724CCB" w:rsidP="000F20F3">
      <w:pPr>
        <w:spacing w:after="0" w:line="240" w:lineRule="auto"/>
        <w:ind w:left="-426"/>
        <w:rPr>
          <w:rFonts w:ascii="Cambria" w:hAnsi="Cambria"/>
          <w:b/>
          <w:sz w:val="20"/>
          <w:szCs w:val="20"/>
        </w:rPr>
      </w:pPr>
    </w:p>
    <w:p w14:paraId="4A5A0AA0" w14:textId="24BEA6E4" w:rsidR="00036059" w:rsidRDefault="00036059" w:rsidP="000F20F3">
      <w:pPr>
        <w:spacing w:after="0" w:line="240" w:lineRule="auto"/>
        <w:ind w:left="-426"/>
        <w:rPr>
          <w:rFonts w:ascii="Cambria" w:hAnsi="Cambria"/>
          <w:b/>
          <w:sz w:val="20"/>
          <w:szCs w:val="20"/>
        </w:rPr>
      </w:pPr>
      <w:r>
        <w:rPr>
          <w:rFonts w:ascii="Cambria" w:hAnsi="Cambria"/>
          <w:b/>
          <w:sz w:val="20"/>
          <w:szCs w:val="20"/>
        </w:rPr>
        <w:t>9</w:t>
      </w:r>
      <w:r w:rsidRPr="003F481E">
        <w:rPr>
          <w:rFonts w:ascii="Cambria" w:hAnsi="Cambria"/>
          <w:b/>
          <w:sz w:val="20"/>
          <w:szCs w:val="20"/>
        </w:rPr>
        <w:t xml:space="preserve">. </w:t>
      </w:r>
      <w:r w:rsidR="00FA3D17" w:rsidRPr="00FA3D17">
        <w:rPr>
          <w:rFonts w:ascii="Cambria" w:hAnsi="Cambria"/>
          <w:b/>
          <w:sz w:val="20"/>
          <w:szCs w:val="20"/>
        </w:rPr>
        <w:t>Coroborarea conținuturilor disciplinei cu așteptările reprezentanților comunității epistemice, asociațiilor profesionale și angajatori reprezentativi din domeniul aferent programului</w: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91"/>
      </w:tblGrid>
      <w:tr w:rsidR="0084568F" w:rsidRPr="0039068A" w14:paraId="697653B0" w14:textId="77777777" w:rsidTr="00724CCB">
        <w:trPr>
          <w:trHeight w:val="558"/>
        </w:trPr>
        <w:tc>
          <w:tcPr>
            <w:tcW w:w="10491" w:type="dxa"/>
          </w:tcPr>
          <w:p w14:paraId="3FD8269A" w14:textId="77777777" w:rsidR="00724CCB" w:rsidRPr="00F63003" w:rsidRDefault="00724CCB" w:rsidP="00724CCB">
            <w:pPr>
              <w:spacing w:before="120" w:after="0" w:line="240" w:lineRule="auto"/>
              <w:rPr>
                <w:rFonts w:ascii="Cambria" w:hAnsi="Cambria"/>
                <w:b/>
                <w:bCs/>
                <w:sz w:val="20"/>
                <w:szCs w:val="20"/>
              </w:rPr>
            </w:pPr>
            <w:r w:rsidRPr="00F63003">
              <w:rPr>
                <w:rFonts w:ascii="Cambria" w:hAnsi="Cambria"/>
                <w:b/>
                <w:bCs/>
                <w:sz w:val="20"/>
                <w:szCs w:val="20"/>
              </w:rPr>
              <w:t>Această disciplină:</w:t>
            </w:r>
          </w:p>
          <w:p w14:paraId="624DC599"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 xml:space="preserve">răspunde orientărilor curriculare stabilite de instituțiile de profil (Patriarhia Română, Colegiul Facultăților de Teologie Ortodoxă din România, ARACIS), în ceea ce privește pregătirea studenților în </w:t>
            </w:r>
            <w:r>
              <w:rPr>
                <w:rFonts w:ascii="Cambria" w:hAnsi="Cambria"/>
                <w:sz w:val="20"/>
                <w:szCs w:val="20"/>
              </w:rPr>
              <w:t>științele auxiliare din domeniul istoric</w:t>
            </w:r>
            <w:r w:rsidRPr="00F63003">
              <w:rPr>
                <w:rFonts w:ascii="Cambria" w:hAnsi="Cambria"/>
                <w:sz w:val="20"/>
                <w:szCs w:val="20"/>
              </w:rPr>
              <w:t>, ca bază pentru o teologie ortodoxă solidă și contextualizată;</w:t>
            </w:r>
          </w:p>
          <w:p w14:paraId="5CA26EC0" w14:textId="77777777" w:rsidR="00724CCB"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Structura tematică răspunde cerințelor formulate de mediul profesional din domeniul conservării și restaurării patrimoniului cultural, facilitând dobândirea competențelor necesare interpretării inscripțiilor, manuscriselor și documentelor istorice relevante pentru studierea și punerea în valoare a bunurilor de artă sacră.</w:t>
            </w:r>
          </w:p>
          <w:p w14:paraId="5E7F925E"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Prin competențele formate, disciplina contribuie la pregătirea absolvenților pentru activități desfășurate în instituții ecleziale, instituții muzeale, centre de cercetare, structuri de protejare și valorificare a patrimoniului cultural, precum și în domeniul restaurării și expertizei bunurilor de patrimoniu religios.</w:t>
            </w:r>
          </w:p>
          <w:p w14:paraId="5F1EF916" w14:textId="77777777" w:rsidR="00724CCB" w:rsidRPr="00F63003" w:rsidRDefault="00724CCB" w:rsidP="00724CCB">
            <w:pPr>
              <w:spacing w:before="120" w:after="0" w:line="240" w:lineRule="auto"/>
              <w:rPr>
                <w:rFonts w:ascii="Cambria" w:hAnsi="Cambria"/>
                <w:b/>
                <w:bCs/>
                <w:sz w:val="20"/>
                <w:szCs w:val="20"/>
              </w:rPr>
            </w:pPr>
            <w:r w:rsidRPr="00F63003">
              <w:rPr>
                <w:rFonts w:ascii="Cambria" w:hAnsi="Cambria"/>
                <w:b/>
                <w:bCs/>
                <w:sz w:val="20"/>
                <w:szCs w:val="20"/>
              </w:rPr>
              <w:t>Conținuturile propuse sunt aliniate:</w:t>
            </w:r>
          </w:p>
          <w:p w14:paraId="4246B222"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orientărilor academice și curriculare stabilite de Patriarhia Română și asociațiile profesionale din domeniul educației religioase;</w:t>
            </w:r>
          </w:p>
          <w:p w14:paraId="2D2CA6D5" w14:textId="77777777" w:rsidR="00724CCB" w:rsidRDefault="00724CCB" w:rsidP="00724CCB">
            <w:pPr>
              <w:pStyle w:val="ListParagraph"/>
              <w:numPr>
                <w:ilvl w:val="0"/>
                <w:numId w:val="4"/>
              </w:numPr>
              <w:spacing w:before="120" w:after="0" w:line="240" w:lineRule="auto"/>
              <w:rPr>
                <w:rFonts w:ascii="Cambria" w:hAnsi="Cambria"/>
                <w:sz w:val="20"/>
                <w:szCs w:val="20"/>
              </w:rPr>
            </w:pPr>
            <w:r>
              <w:rPr>
                <w:rFonts w:ascii="Cambria" w:hAnsi="Cambria"/>
                <w:sz w:val="20"/>
                <w:szCs w:val="20"/>
              </w:rPr>
              <w:t>c</w:t>
            </w:r>
            <w:r w:rsidRPr="00F63003">
              <w:rPr>
                <w:rFonts w:ascii="Cambria" w:hAnsi="Cambria"/>
                <w:sz w:val="20"/>
                <w:szCs w:val="20"/>
              </w:rPr>
              <w:t xml:space="preserve">onținuturile disciplinei Paleografie româno-chirilică sunt elaborate în concordanță cu standardele academice din domeniul teologiei, istoriei și artei sacre, urmărind formarea competențelor de citire, transcriere și interpretare a izvoarelor documentare redactate în alfabet chirilic românesc. </w:t>
            </w:r>
          </w:p>
          <w:p w14:paraId="2509031C"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t xml:space="preserve">cerințelor sistemului de învățământ preuniversitar, unde profesorii de religie trebuie să articuleze conținuturi </w:t>
            </w:r>
            <w:proofErr w:type="spellStart"/>
            <w:r w:rsidRPr="00F63003">
              <w:rPr>
                <w:rFonts w:ascii="Cambria" w:hAnsi="Cambria"/>
                <w:sz w:val="20"/>
                <w:szCs w:val="20"/>
              </w:rPr>
              <w:t>istorico</w:t>
            </w:r>
            <w:proofErr w:type="spellEnd"/>
            <w:r w:rsidRPr="00F63003">
              <w:rPr>
                <w:rFonts w:ascii="Cambria" w:hAnsi="Cambria"/>
                <w:sz w:val="20"/>
                <w:szCs w:val="20"/>
              </w:rPr>
              <w:t>-religioase cu sensibilitate pedagogică și rigoare științifică;</w:t>
            </w:r>
          </w:p>
          <w:p w14:paraId="65C918D2" w14:textId="77777777" w:rsidR="00724CCB" w:rsidRPr="00F63003" w:rsidRDefault="00724CCB" w:rsidP="00724CCB">
            <w:pPr>
              <w:pStyle w:val="ListParagraph"/>
              <w:numPr>
                <w:ilvl w:val="0"/>
                <w:numId w:val="4"/>
              </w:numPr>
              <w:spacing w:before="120" w:after="0" w:line="240" w:lineRule="auto"/>
              <w:rPr>
                <w:rFonts w:ascii="Cambria" w:hAnsi="Cambria"/>
                <w:sz w:val="20"/>
                <w:szCs w:val="20"/>
              </w:rPr>
            </w:pPr>
            <w:r w:rsidRPr="00F63003">
              <w:rPr>
                <w:rFonts w:ascii="Cambria" w:hAnsi="Cambria"/>
                <w:sz w:val="20"/>
                <w:szCs w:val="20"/>
              </w:rPr>
              <w:lastRenderedPageBreak/>
              <w:t>așteptărilor comunității academice privind o formare interdisciplinară, care să integreze istoria Bisericii în dialog cu valorile culturii generale.</w:t>
            </w:r>
          </w:p>
          <w:p w14:paraId="2B940AFD" w14:textId="6ECA0D59" w:rsidR="0084568F" w:rsidRPr="002E4459" w:rsidRDefault="00724CCB" w:rsidP="00724CCB">
            <w:pPr>
              <w:pStyle w:val="ListParagraph"/>
              <w:numPr>
                <w:ilvl w:val="0"/>
                <w:numId w:val="4"/>
              </w:numPr>
              <w:spacing w:before="120" w:after="0" w:line="240" w:lineRule="auto"/>
              <w:ind w:left="714" w:hanging="357"/>
              <w:rPr>
                <w:rFonts w:ascii="Cambria" w:hAnsi="Cambria"/>
                <w:sz w:val="20"/>
                <w:szCs w:val="20"/>
              </w:rPr>
            </w:pPr>
            <w:r w:rsidRPr="00F63003">
              <w:rPr>
                <w:rFonts w:ascii="Cambria" w:hAnsi="Cambria"/>
                <w:sz w:val="20"/>
                <w:szCs w:val="20"/>
              </w:rPr>
              <w:t>Disciplina contribuie la dezvoltarea abilităților de analiză și valorificare științifică a surselor istorice utilizate în cercetarea patrimoniului ecleziastic.</w:t>
            </w:r>
          </w:p>
        </w:tc>
      </w:tr>
    </w:tbl>
    <w:p w14:paraId="7B13E652" w14:textId="77777777" w:rsidR="000B6EB1" w:rsidRDefault="000B6EB1" w:rsidP="00F01F2B">
      <w:pPr>
        <w:rPr>
          <w:rFonts w:ascii="Cambria" w:hAnsi="Cambria"/>
          <w:sz w:val="20"/>
          <w:szCs w:val="20"/>
        </w:rPr>
      </w:pPr>
    </w:p>
    <w:p w14:paraId="20194EDF" w14:textId="6009062E" w:rsidR="000B6EB1" w:rsidRDefault="0084568F" w:rsidP="00357598">
      <w:pPr>
        <w:spacing w:after="0"/>
        <w:ind w:hanging="425"/>
        <w:rPr>
          <w:rFonts w:ascii="Cambria" w:hAnsi="Cambria"/>
          <w:sz w:val="20"/>
          <w:szCs w:val="20"/>
        </w:rPr>
      </w:pPr>
      <w:r>
        <w:rPr>
          <w:rFonts w:ascii="Cambria" w:hAnsi="Cambria"/>
          <w:b/>
          <w:sz w:val="20"/>
          <w:szCs w:val="20"/>
        </w:rPr>
        <w:t>10</w:t>
      </w:r>
      <w:r w:rsidRPr="003F481E">
        <w:rPr>
          <w:rFonts w:ascii="Cambria" w:hAnsi="Cambria"/>
          <w:b/>
          <w:sz w:val="20"/>
          <w:szCs w:val="20"/>
        </w:rPr>
        <w:t xml:space="preserve">. </w:t>
      </w:r>
      <w:r>
        <w:rPr>
          <w:rFonts w:ascii="Cambria" w:hAnsi="Cambria"/>
          <w:b/>
          <w:sz w:val="20"/>
          <w:szCs w:val="20"/>
        </w:rPr>
        <w:t>Evaluare</w:t>
      </w:r>
    </w:p>
    <w:tbl>
      <w:tblPr>
        <w:tblW w:w="5448"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9"/>
        <w:gridCol w:w="2550"/>
        <w:gridCol w:w="2409"/>
        <w:gridCol w:w="2694"/>
      </w:tblGrid>
      <w:tr w:rsidR="00357598" w:rsidRPr="0039068A" w14:paraId="06629255" w14:textId="77777777" w:rsidTr="00A82450">
        <w:trPr>
          <w:trHeight w:val="284"/>
        </w:trPr>
        <w:tc>
          <w:tcPr>
            <w:tcW w:w="1353" w:type="pct"/>
            <w:vAlign w:val="center"/>
          </w:tcPr>
          <w:p w14:paraId="2C2573E7" w14:textId="77777777" w:rsidR="00357598" w:rsidRPr="00357598" w:rsidRDefault="00357598" w:rsidP="00373CCF">
            <w:pPr>
              <w:spacing w:after="0" w:line="240" w:lineRule="auto"/>
              <w:rPr>
                <w:rFonts w:ascii="Cambria" w:hAnsi="Cambria"/>
                <w:sz w:val="20"/>
                <w:szCs w:val="20"/>
              </w:rPr>
            </w:pPr>
            <w:r w:rsidRPr="00357598">
              <w:rPr>
                <w:rFonts w:ascii="Cambria" w:hAnsi="Cambria"/>
                <w:sz w:val="20"/>
                <w:szCs w:val="20"/>
              </w:rPr>
              <w:t>Tip activitate</w:t>
            </w:r>
          </w:p>
        </w:tc>
        <w:tc>
          <w:tcPr>
            <w:tcW w:w="1215" w:type="pct"/>
            <w:vAlign w:val="center"/>
          </w:tcPr>
          <w:p w14:paraId="33DC37B7" w14:textId="77777777" w:rsidR="00357598" w:rsidRPr="00357598" w:rsidRDefault="00357598" w:rsidP="00373CCF">
            <w:pPr>
              <w:spacing w:after="0" w:line="240" w:lineRule="auto"/>
              <w:ind w:left="46" w:right="-154"/>
              <w:rPr>
                <w:rFonts w:ascii="Cambria" w:hAnsi="Cambria"/>
                <w:sz w:val="20"/>
                <w:szCs w:val="20"/>
              </w:rPr>
            </w:pPr>
            <w:r w:rsidRPr="00357598">
              <w:rPr>
                <w:rFonts w:ascii="Cambria" w:hAnsi="Cambria"/>
                <w:sz w:val="20"/>
                <w:szCs w:val="20"/>
              </w:rPr>
              <w:t>10.1 Criterii de evaluare</w:t>
            </w:r>
          </w:p>
        </w:tc>
        <w:tc>
          <w:tcPr>
            <w:tcW w:w="1148" w:type="pct"/>
            <w:vAlign w:val="center"/>
          </w:tcPr>
          <w:p w14:paraId="2252364F" w14:textId="77777777" w:rsidR="00357598" w:rsidRPr="00357598" w:rsidRDefault="00357598" w:rsidP="00373CCF">
            <w:pPr>
              <w:spacing w:after="0" w:line="240" w:lineRule="auto"/>
              <w:rPr>
                <w:rFonts w:ascii="Cambria" w:hAnsi="Cambria"/>
                <w:sz w:val="20"/>
                <w:szCs w:val="20"/>
              </w:rPr>
            </w:pPr>
            <w:r w:rsidRPr="00357598">
              <w:rPr>
                <w:rFonts w:ascii="Cambria" w:hAnsi="Cambria"/>
                <w:sz w:val="20"/>
                <w:szCs w:val="20"/>
              </w:rPr>
              <w:t>10.2 Metode de evaluare</w:t>
            </w:r>
          </w:p>
        </w:tc>
        <w:tc>
          <w:tcPr>
            <w:tcW w:w="1284" w:type="pct"/>
            <w:vAlign w:val="center"/>
          </w:tcPr>
          <w:p w14:paraId="46FA2B79" w14:textId="77777777" w:rsidR="00357598" w:rsidRPr="00357598" w:rsidRDefault="00357598" w:rsidP="00373CCF">
            <w:pPr>
              <w:spacing w:after="0" w:line="240" w:lineRule="auto"/>
              <w:rPr>
                <w:rFonts w:ascii="Cambria" w:hAnsi="Cambria"/>
                <w:sz w:val="20"/>
                <w:szCs w:val="20"/>
              </w:rPr>
            </w:pPr>
            <w:r w:rsidRPr="00357598">
              <w:rPr>
                <w:rFonts w:ascii="Cambria" w:hAnsi="Cambria"/>
                <w:sz w:val="20"/>
                <w:szCs w:val="20"/>
              </w:rPr>
              <w:t>10.3 Pondere din nota finală</w:t>
            </w:r>
          </w:p>
        </w:tc>
      </w:tr>
      <w:tr w:rsidR="00724CCB" w:rsidRPr="0039068A" w14:paraId="3DDA6B4F" w14:textId="77777777" w:rsidTr="00A82450">
        <w:trPr>
          <w:trHeight w:val="284"/>
        </w:trPr>
        <w:tc>
          <w:tcPr>
            <w:tcW w:w="1353" w:type="pct"/>
            <w:vMerge w:val="restart"/>
            <w:vAlign w:val="center"/>
          </w:tcPr>
          <w:p w14:paraId="0E948466" w14:textId="77777777" w:rsidR="00724CCB" w:rsidRPr="00357598" w:rsidRDefault="00724CCB" w:rsidP="00724CCB">
            <w:pPr>
              <w:spacing w:after="0" w:line="240" w:lineRule="auto"/>
              <w:rPr>
                <w:rFonts w:ascii="Cambria" w:hAnsi="Cambria"/>
                <w:sz w:val="20"/>
                <w:szCs w:val="20"/>
              </w:rPr>
            </w:pPr>
            <w:r w:rsidRPr="00357598">
              <w:rPr>
                <w:rFonts w:ascii="Cambria" w:hAnsi="Cambria"/>
                <w:sz w:val="20"/>
                <w:szCs w:val="20"/>
              </w:rPr>
              <w:t>10.4 Curs</w:t>
            </w:r>
          </w:p>
        </w:tc>
        <w:tc>
          <w:tcPr>
            <w:tcW w:w="1215" w:type="pct"/>
            <w:vAlign w:val="center"/>
          </w:tcPr>
          <w:p w14:paraId="4BD967A1"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corectitudinea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acuratețea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utilizării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noțiunilor</w:t>
            </w:r>
            <w:proofErr w:type="spellEnd"/>
            <w:r w:rsidRPr="00F63003">
              <w:rPr>
                <w:rFonts w:ascii="Cambria" w:hAnsi="Cambria"/>
                <w:sz w:val="20"/>
                <w:szCs w:val="20"/>
                <w:lang w:val="en-GB"/>
              </w:rPr>
              <w:t xml:space="preserve"> de </w:t>
            </w:r>
            <w:proofErr w:type="spellStart"/>
            <w:proofErr w:type="gramStart"/>
            <w:r w:rsidRPr="00F63003">
              <w:rPr>
                <w:rFonts w:ascii="Cambria" w:hAnsi="Cambria"/>
                <w:sz w:val="20"/>
                <w:szCs w:val="20"/>
                <w:lang w:val="en-GB"/>
              </w:rPr>
              <w:t>specialitate</w:t>
            </w:r>
            <w:proofErr w:type="spellEnd"/>
            <w:r w:rsidRPr="00F63003">
              <w:rPr>
                <w:rFonts w:ascii="Cambria" w:hAnsi="Cambria"/>
                <w:sz w:val="20"/>
                <w:szCs w:val="20"/>
                <w:lang w:val="en-GB"/>
              </w:rPr>
              <w:t>;</w:t>
            </w:r>
            <w:proofErr w:type="gramEnd"/>
          </w:p>
          <w:p w14:paraId="6E6962C7"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capacitatea</w:t>
            </w:r>
            <w:proofErr w:type="spellEnd"/>
            <w:r w:rsidRPr="00F63003">
              <w:rPr>
                <w:rFonts w:ascii="Cambria" w:hAnsi="Cambria"/>
                <w:sz w:val="20"/>
                <w:szCs w:val="20"/>
                <w:lang w:val="en-GB"/>
              </w:rPr>
              <w:t xml:space="preserve"> de </w:t>
            </w:r>
            <w:proofErr w:type="spellStart"/>
            <w:r w:rsidRPr="00F63003">
              <w:rPr>
                <w:rFonts w:ascii="Cambria" w:hAnsi="Cambria"/>
                <w:sz w:val="20"/>
                <w:szCs w:val="20"/>
                <w:lang w:val="en-GB"/>
              </w:rPr>
              <w:t>identificare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interpretare</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formelor</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grafice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specifice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scrierii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româno-</w:t>
            </w:r>
            <w:proofErr w:type="gramStart"/>
            <w:r w:rsidRPr="00F63003">
              <w:rPr>
                <w:rFonts w:ascii="Cambria" w:hAnsi="Cambria"/>
                <w:sz w:val="20"/>
                <w:szCs w:val="20"/>
                <w:lang w:val="en-GB"/>
              </w:rPr>
              <w:t>chirilice</w:t>
            </w:r>
            <w:proofErr w:type="spellEnd"/>
            <w:r w:rsidRPr="00F63003">
              <w:rPr>
                <w:rFonts w:ascii="Cambria" w:hAnsi="Cambria"/>
                <w:sz w:val="20"/>
                <w:szCs w:val="20"/>
                <w:lang w:val="en-GB"/>
              </w:rPr>
              <w:t>;</w:t>
            </w:r>
            <w:proofErr w:type="gramEnd"/>
          </w:p>
          <w:p w14:paraId="5BFF5D95"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corectitudinea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transcrierii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textelor</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paleografice</w:t>
            </w:r>
            <w:proofErr w:type="spellEnd"/>
            <w:r w:rsidRPr="00F63003">
              <w:rPr>
                <w:rFonts w:ascii="Cambria" w:hAnsi="Cambria"/>
                <w:sz w:val="20"/>
                <w:szCs w:val="20"/>
                <w:lang w:val="en-GB"/>
              </w:rPr>
              <w:t>;</w:t>
            </w:r>
            <w:proofErr w:type="gramEnd"/>
          </w:p>
          <w:p w14:paraId="6EB60F8B"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capacitatea</w:t>
            </w:r>
            <w:proofErr w:type="spellEnd"/>
            <w:r w:rsidRPr="00F63003">
              <w:rPr>
                <w:rFonts w:ascii="Cambria" w:hAnsi="Cambria"/>
                <w:sz w:val="20"/>
                <w:szCs w:val="20"/>
                <w:lang w:val="en-GB"/>
              </w:rPr>
              <w:t xml:space="preserve"> de </w:t>
            </w:r>
            <w:proofErr w:type="spellStart"/>
            <w:r w:rsidRPr="00F63003">
              <w:rPr>
                <w:rFonts w:ascii="Cambria" w:hAnsi="Cambria"/>
                <w:sz w:val="20"/>
                <w:szCs w:val="20"/>
                <w:lang w:val="en-GB"/>
              </w:rPr>
              <w:t>analiză</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contextualizare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istorică</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documentelor</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studiate</w:t>
            </w:r>
            <w:proofErr w:type="spellEnd"/>
            <w:r w:rsidRPr="00F63003">
              <w:rPr>
                <w:rFonts w:ascii="Cambria" w:hAnsi="Cambria"/>
                <w:sz w:val="20"/>
                <w:szCs w:val="20"/>
                <w:lang w:val="en-GB"/>
              </w:rPr>
              <w:t>;</w:t>
            </w:r>
            <w:proofErr w:type="gramEnd"/>
          </w:p>
          <w:p w14:paraId="597F2F58"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proofErr w:type="spellStart"/>
            <w:r w:rsidRPr="00F63003">
              <w:rPr>
                <w:rFonts w:ascii="Cambria" w:hAnsi="Cambria"/>
                <w:sz w:val="20"/>
                <w:szCs w:val="20"/>
                <w:lang w:val="en-GB"/>
              </w:rPr>
              <w:t>coerența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claritatea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exprimării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scrise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orale</w:t>
            </w:r>
            <w:proofErr w:type="spellEnd"/>
            <w:r w:rsidRPr="00F63003">
              <w:rPr>
                <w:rFonts w:ascii="Cambria" w:hAnsi="Cambria"/>
                <w:sz w:val="20"/>
                <w:szCs w:val="20"/>
                <w:lang w:val="en-GB"/>
              </w:rPr>
              <w:t>;</w:t>
            </w:r>
            <w:proofErr w:type="gramEnd"/>
          </w:p>
          <w:p w14:paraId="72A7F566" w14:textId="7F4839E0" w:rsidR="00724CCB" w:rsidRPr="00357598" w:rsidRDefault="00724CCB" w:rsidP="00724CCB">
            <w:pPr>
              <w:spacing w:after="0" w:line="240" w:lineRule="auto"/>
              <w:rPr>
                <w:rFonts w:ascii="Cambria" w:hAnsi="Cambria"/>
                <w:sz w:val="20"/>
                <w:szCs w:val="20"/>
              </w:rPr>
            </w:pPr>
            <w:r>
              <w:rPr>
                <w:rFonts w:ascii="Cambria" w:hAnsi="Cambria"/>
                <w:sz w:val="20"/>
                <w:szCs w:val="20"/>
                <w:lang w:val="en-GB"/>
              </w:rPr>
              <w:t>-</w:t>
            </w:r>
            <w:proofErr w:type="spellStart"/>
            <w:r>
              <w:rPr>
                <w:rFonts w:ascii="Cambria" w:hAnsi="Cambria"/>
                <w:sz w:val="20"/>
                <w:szCs w:val="20"/>
                <w:lang w:val="en-GB"/>
              </w:rPr>
              <w:t>p</w:t>
            </w:r>
            <w:r w:rsidRPr="00F63003">
              <w:rPr>
                <w:rFonts w:ascii="Cambria" w:hAnsi="Cambria"/>
                <w:sz w:val="20"/>
                <w:szCs w:val="20"/>
                <w:lang w:val="en-GB"/>
              </w:rPr>
              <w:t>articiparea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activă</w:t>
            </w:r>
            <w:proofErr w:type="spellEnd"/>
            <w:r w:rsidRPr="00F63003">
              <w:rPr>
                <w:rFonts w:ascii="Cambria" w:hAnsi="Cambria"/>
                <w:sz w:val="20"/>
                <w:szCs w:val="20"/>
                <w:lang w:val="en-GB"/>
              </w:rPr>
              <w:t xml:space="preserve"> la </w:t>
            </w:r>
            <w:proofErr w:type="spellStart"/>
            <w:r w:rsidRPr="00F63003">
              <w:rPr>
                <w:rFonts w:ascii="Cambria" w:hAnsi="Cambria"/>
                <w:sz w:val="20"/>
                <w:szCs w:val="20"/>
                <w:lang w:val="en-GB"/>
              </w:rPr>
              <w:t>activitățile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didactice</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și</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aplicative</w:t>
            </w:r>
            <w:proofErr w:type="spellEnd"/>
            <w:r w:rsidRPr="00F63003">
              <w:rPr>
                <w:rFonts w:ascii="Cambria" w:hAnsi="Cambria"/>
                <w:sz w:val="20"/>
                <w:szCs w:val="20"/>
                <w:lang w:val="en-GB"/>
              </w:rPr>
              <w:t>.</w:t>
            </w:r>
          </w:p>
        </w:tc>
        <w:tc>
          <w:tcPr>
            <w:tcW w:w="1148" w:type="pct"/>
            <w:vAlign w:val="center"/>
          </w:tcPr>
          <w:p w14:paraId="307E3AAC" w14:textId="77777777" w:rsidR="00724CCB" w:rsidRPr="00357598" w:rsidRDefault="00724CCB" w:rsidP="00724CCB">
            <w:pPr>
              <w:spacing w:after="0" w:line="240" w:lineRule="auto"/>
              <w:rPr>
                <w:rFonts w:ascii="Cambria" w:hAnsi="Cambria"/>
                <w:sz w:val="20"/>
                <w:szCs w:val="20"/>
              </w:rPr>
            </w:pPr>
          </w:p>
        </w:tc>
        <w:tc>
          <w:tcPr>
            <w:tcW w:w="1284" w:type="pct"/>
            <w:vAlign w:val="center"/>
          </w:tcPr>
          <w:p w14:paraId="759DB29F" w14:textId="10E150B2" w:rsidR="00724CCB" w:rsidRPr="00357598" w:rsidRDefault="00724CCB" w:rsidP="00724CCB">
            <w:pPr>
              <w:spacing w:after="0" w:line="240" w:lineRule="auto"/>
              <w:rPr>
                <w:rFonts w:ascii="Cambria" w:hAnsi="Cambria"/>
                <w:sz w:val="20"/>
                <w:szCs w:val="20"/>
              </w:rPr>
            </w:pPr>
            <w:r>
              <w:rPr>
                <w:rFonts w:ascii="Cambria" w:hAnsi="Cambria"/>
                <w:sz w:val="20"/>
                <w:szCs w:val="20"/>
              </w:rPr>
              <w:t>50%</w:t>
            </w:r>
          </w:p>
        </w:tc>
      </w:tr>
      <w:tr w:rsidR="00724CCB" w:rsidRPr="0039068A" w14:paraId="685D657C" w14:textId="77777777" w:rsidTr="00A82450">
        <w:trPr>
          <w:trHeight w:val="284"/>
        </w:trPr>
        <w:tc>
          <w:tcPr>
            <w:tcW w:w="1353" w:type="pct"/>
            <w:vMerge/>
            <w:vAlign w:val="center"/>
          </w:tcPr>
          <w:p w14:paraId="7F537EC0" w14:textId="77777777" w:rsidR="00724CCB" w:rsidRPr="00357598" w:rsidRDefault="00724CCB" w:rsidP="00724CCB">
            <w:pPr>
              <w:spacing w:after="0" w:line="240" w:lineRule="auto"/>
              <w:rPr>
                <w:rFonts w:ascii="Cambria" w:hAnsi="Cambria"/>
                <w:sz w:val="20"/>
                <w:szCs w:val="20"/>
              </w:rPr>
            </w:pPr>
          </w:p>
        </w:tc>
        <w:tc>
          <w:tcPr>
            <w:tcW w:w="1215" w:type="pct"/>
            <w:vAlign w:val="center"/>
          </w:tcPr>
          <w:p w14:paraId="41328FC6" w14:textId="77777777" w:rsidR="00724CCB" w:rsidRPr="00357598" w:rsidRDefault="00724CCB" w:rsidP="00724CCB">
            <w:pPr>
              <w:spacing w:after="0" w:line="240" w:lineRule="auto"/>
              <w:rPr>
                <w:rFonts w:ascii="Cambria" w:hAnsi="Cambria"/>
                <w:sz w:val="20"/>
                <w:szCs w:val="20"/>
              </w:rPr>
            </w:pPr>
          </w:p>
        </w:tc>
        <w:tc>
          <w:tcPr>
            <w:tcW w:w="1148" w:type="pct"/>
            <w:vAlign w:val="center"/>
          </w:tcPr>
          <w:p w14:paraId="4BC27ADE" w14:textId="77777777" w:rsidR="00724CCB" w:rsidRPr="00357598" w:rsidRDefault="00724CCB" w:rsidP="00724CCB">
            <w:pPr>
              <w:spacing w:after="0" w:line="240" w:lineRule="auto"/>
              <w:rPr>
                <w:rFonts w:ascii="Cambria" w:hAnsi="Cambria"/>
                <w:sz w:val="20"/>
                <w:szCs w:val="20"/>
              </w:rPr>
            </w:pPr>
          </w:p>
        </w:tc>
        <w:tc>
          <w:tcPr>
            <w:tcW w:w="1284" w:type="pct"/>
            <w:vAlign w:val="center"/>
          </w:tcPr>
          <w:p w14:paraId="7EF06B9D" w14:textId="77777777" w:rsidR="00724CCB" w:rsidRPr="00357598" w:rsidRDefault="00724CCB" w:rsidP="00724CCB">
            <w:pPr>
              <w:spacing w:after="0" w:line="240" w:lineRule="auto"/>
              <w:rPr>
                <w:rFonts w:ascii="Cambria" w:hAnsi="Cambria"/>
                <w:sz w:val="20"/>
                <w:szCs w:val="20"/>
              </w:rPr>
            </w:pPr>
          </w:p>
        </w:tc>
      </w:tr>
      <w:tr w:rsidR="00724CCB" w:rsidRPr="0039068A" w14:paraId="4000A1C8" w14:textId="77777777" w:rsidTr="00A82450">
        <w:trPr>
          <w:trHeight w:val="284"/>
        </w:trPr>
        <w:tc>
          <w:tcPr>
            <w:tcW w:w="1353" w:type="pct"/>
            <w:vMerge w:val="restart"/>
            <w:vAlign w:val="center"/>
          </w:tcPr>
          <w:p w14:paraId="620B4533" w14:textId="77777777" w:rsidR="00724CCB" w:rsidRPr="00357598" w:rsidRDefault="00724CCB" w:rsidP="00724CCB">
            <w:pPr>
              <w:spacing w:after="0" w:line="240" w:lineRule="auto"/>
              <w:ind w:right="-150"/>
              <w:rPr>
                <w:rFonts w:ascii="Cambria" w:hAnsi="Cambria"/>
                <w:sz w:val="20"/>
                <w:szCs w:val="20"/>
              </w:rPr>
            </w:pPr>
            <w:r w:rsidRPr="00357598">
              <w:rPr>
                <w:rFonts w:ascii="Cambria" w:hAnsi="Cambria"/>
                <w:sz w:val="20"/>
                <w:szCs w:val="20"/>
              </w:rPr>
              <w:t>10.5 Seminar/laborator</w:t>
            </w:r>
          </w:p>
        </w:tc>
        <w:tc>
          <w:tcPr>
            <w:tcW w:w="1215" w:type="pct"/>
            <w:vAlign w:val="center"/>
          </w:tcPr>
          <w:p w14:paraId="656A98BB" w14:textId="77777777" w:rsidR="00724CCB" w:rsidRPr="00357598" w:rsidRDefault="00724CCB" w:rsidP="00724CCB">
            <w:pPr>
              <w:spacing w:after="0" w:line="240" w:lineRule="auto"/>
              <w:rPr>
                <w:rFonts w:ascii="Cambria" w:hAnsi="Cambria"/>
                <w:sz w:val="20"/>
                <w:szCs w:val="20"/>
              </w:rPr>
            </w:pPr>
          </w:p>
        </w:tc>
        <w:tc>
          <w:tcPr>
            <w:tcW w:w="1148" w:type="pct"/>
            <w:vAlign w:val="center"/>
          </w:tcPr>
          <w:p w14:paraId="45722AA8" w14:textId="611C8E6E" w:rsidR="00724CCB" w:rsidRPr="00357598" w:rsidRDefault="00724CCB" w:rsidP="00724CCB">
            <w:pPr>
              <w:spacing w:after="0" w:line="240" w:lineRule="auto"/>
              <w:rPr>
                <w:rFonts w:ascii="Cambria" w:hAnsi="Cambria"/>
                <w:sz w:val="20"/>
                <w:szCs w:val="20"/>
              </w:rPr>
            </w:pPr>
          </w:p>
        </w:tc>
        <w:tc>
          <w:tcPr>
            <w:tcW w:w="1284" w:type="pct"/>
            <w:vAlign w:val="center"/>
          </w:tcPr>
          <w:p w14:paraId="47DB3803" w14:textId="21B108BC" w:rsidR="00724CCB" w:rsidRPr="00357598" w:rsidRDefault="00724CCB" w:rsidP="00724CCB">
            <w:pPr>
              <w:spacing w:after="0" w:line="240" w:lineRule="auto"/>
              <w:rPr>
                <w:rFonts w:ascii="Cambria" w:hAnsi="Cambria"/>
                <w:sz w:val="20"/>
                <w:szCs w:val="20"/>
              </w:rPr>
            </w:pPr>
          </w:p>
        </w:tc>
      </w:tr>
      <w:tr w:rsidR="00724CCB" w:rsidRPr="0039068A" w14:paraId="2C56DD2A" w14:textId="77777777" w:rsidTr="00A82450">
        <w:trPr>
          <w:trHeight w:val="284"/>
        </w:trPr>
        <w:tc>
          <w:tcPr>
            <w:tcW w:w="1353" w:type="pct"/>
            <w:vMerge/>
            <w:vAlign w:val="center"/>
          </w:tcPr>
          <w:p w14:paraId="734B5590" w14:textId="77777777" w:rsidR="00724CCB" w:rsidRPr="00357598" w:rsidRDefault="00724CCB" w:rsidP="00724CCB">
            <w:pPr>
              <w:spacing w:after="0" w:line="240" w:lineRule="auto"/>
              <w:ind w:right="-150"/>
              <w:rPr>
                <w:rFonts w:ascii="Cambria" w:hAnsi="Cambria"/>
                <w:sz w:val="20"/>
                <w:szCs w:val="20"/>
              </w:rPr>
            </w:pPr>
          </w:p>
        </w:tc>
        <w:tc>
          <w:tcPr>
            <w:tcW w:w="1215" w:type="pct"/>
            <w:vAlign w:val="center"/>
          </w:tcPr>
          <w:p w14:paraId="2F5D65A3"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 xml:space="preserve">- </w:t>
            </w:r>
            <w:proofErr w:type="spellStart"/>
            <w:r w:rsidRPr="00F63003">
              <w:rPr>
                <w:rFonts w:ascii="Cambria" w:hAnsi="Cambria"/>
                <w:sz w:val="20"/>
                <w:szCs w:val="20"/>
                <w:lang w:val="en-GB"/>
              </w:rPr>
              <w:t>lectura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corectă</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textelor</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româno-</w:t>
            </w:r>
            <w:proofErr w:type="gramStart"/>
            <w:r w:rsidRPr="00F63003">
              <w:rPr>
                <w:rFonts w:ascii="Cambria" w:hAnsi="Cambria"/>
                <w:sz w:val="20"/>
                <w:szCs w:val="20"/>
                <w:lang w:val="en-GB"/>
              </w:rPr>
              <w:t>chirilice</w:t>
            </w:r>
            <w:proofErr w:type="spellEnd"/>
            <w:r w:rsidRPr="00F63003">
              <w:rPr>
                <w:rFonts w:ascii="Cambria" w:hAnsi="Cambria"/>
                <w:sz w:val="20"/>
                <w:szCs w:val="20"/>
                <w:lang w:val="en-GB"/>
              </w:rPr>
              <w:t>;</w:t>
            </w:r>
            <w:proofErr w:type="gramEnd"/>
          </w:p>
          <w:p w14:paraId="2D10D98F"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r w:rsidRPr="00F63003">
              <w:rPr>
                <w:rFonts w:ascii="Cambria" w:hAnsi="Cambria"/>
                <w:sz w:val="20"/>
                <w:szCs w:val="20"/>
                <w:lang w:val="en-GB"/>
              </w:rPr>
              <w:t xml:space="preserve"> </w:t>
            </w:r>
            <w:proofErr w:type="spellStart"/>
            <w:r w:rsidRPr="00F63003">
              <w:rPr>
                <w:rFonts w:ascii="Cambria" w:hAnsi="Cambria"/>
                <w:sz w:val="20"/>
                <w:szCs w:val="20"/>
                <w:lang w:val="en-GB"/>
              </w:rPr>
              <w:t>acuratețea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transcrierii</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paleografice</w:t>
            </w:r>
            <w:proofErr w:type="spellEnd"/>
            <w:r w:rsidRPr="00F63003">
              <w:rPr>
                <w:rFonts w:ascii="Cambria" w:hAnsi="Cambria"/>
                <w:sz w:val="20"/>
                <w:szCs w:val="20"/>
                <w:lang w:val="en-GB"/>
              </w:rPr>
              <w:t>;</w:t>
            </w:r>
            <w:proofErr w:type="gramEnd"/>
          </w:p>
          <w:p w14:paraId="7A771764"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r w:rsidRPr="00F63003">
              <w:rPr>
                <w:rFonts w:ascii="Cambria" w:hAnsi="Cambria"/>
                <w:sz w:val="20"/>
                <w:szCs w:val="20"/>
                <w:lang w:val="en-GB"/>
              </w:rPr>
              <w:t xml:space="preserve"> </w:t>
            </w:r>
            <w:proofErr w:type="spellStart"/>
            <w:r w:rsidRPr="00F63003">
              <w:rPr>
                <w:rFonts w:ascii="Cambria" w:hAnsi="Cambria"/>
                <w:sz w:val="20"/>
                <w:szCs w:val="20"/>
                <w:lang w:val="en-GB"/>
              </w:rPr>
              <w:t>aplicarea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practică</w:t>
            </w:r>
            <w:proofErr w:type="spellEnd"/>
            <w:r w:rsidRPr="00F63003">
              <w:rPr>
                <w:rFonts w:ascii="Cambria" w:hAnsi="Cambria"/>
                <w:sz w:val="20"/>
                <w:szCs w:val="20"/>
                <w:lang w:val="en-GB"/>
              </w:rPr>
              <w:t xml:space="preserve"> a </w:t>
            </w:r>
            <w:proofErr w:type="spellStart"/>
            <w:r w:rsidRPr="00F63003">
              <w:rPr>
                <w:rFonts w:ascii="Cambria" w:hAnsi="Cambria"/>
                <w:sz w:val="20"/>
                <w:szCs w:val="20"/>
                <w:lang w:val="en-GB"/>
              </w:rPr>
              <w:t>cunoștințelor</w:t>
            </w:r>
            <w:proofErr w:type="spellEnd"/>
            <w:r w:rsidRPr="00F63003">
              <w:rPr>
                <w:rFonts w:ascii="Cambria" w:hAnsi="Cambria"/>
                <w:sz w:val="20"/>
                <w:szCs w:val="20"/>
                <w:lang w:val="en-GB"/>
              </w:rPr>
              <w:t xml:space="preserve"> </w:t>
            </w:r>
            <w:proofErr w:type="spellStart"/>
            <w:proofErr w:type="gramStart"/>
            <w:r w:rsidRPr="00F63003">
              <w:rPr>
                <w:rFonts w:ascii="Cambria" w:hAnsi="Cambria"/>
                <w:sz w:val="20"/>
                <w:szCs w:val="20"/>
                <w:lang w:val="en-GB"/>
              </w:rPr>
              <w:t>dobândite</w:t>
            </w:r>
            <w:proofErr w:type="spellEnd"/>
            <w:r w:rsidRPr="00F63003">
              <w:rPr>
                <w:rFonts w:ascii="Cambria" w:hAnsi="Cambria"/>
                <w:sz w:val="20"/>
                <w:szCs w:val="20"/>
                <w:lang w:val="en-GB"/>
              </w:rPr>
              <w:t>;</w:t>
            </w:r>
            <w:proofErr w:type="gramEnd"/>
          </w:p>
          <w:p w14:paraId="45C94C5E" w14:textId="77777777" w:rsidR="00724CCB" w:rsidRPr="00F63003" w:rsidRDefault="00724CCB" w:rsidP="00724CCB">
            <w:pPr>
              <w:spacing w:after="0" w:line="240" w:lineRule="auto"/>
              <w:rPr>
                <w:rFonts w:ascii="Cambria" w:hAnsi="Cambria"/>
                <w:sz w:val="20"/>
                <w:szCs w:val="20"/>
                <w:lang w:val="en-GB"/>
              </w:rPr>
            </w:pPr>
            <w:r>
              <w:rPr>
                <w:rFonts w:ascii="Cambria" w:hAnsi="Cambria"/>
                <w:sz w:val="20"/>
                <w:szCs w:val="20"/>
                <w:lang w:val="en-GB"/>
              </w:rPr>
              <w:t>-</w:t>
            </w:r>
            <w:r w:rsidRPr="00F63003">
              <w:rPr>
                <w:rFonts w:ascii="Cambria" w:hAnsi="Cambria"/>
                <w:sz w:val="20"/>
                <w:szCs w:val="20"/>
                <w:lang w:val="en-GB"/>
              </w:rPr>
              <w:t xml:space="preserve"> </w:t>
            </w:r>
            <w:proofErr w:type="spellStart"/>
            <w:r w:rsidRPr="00F63003">
              <w:rPr>
                <w:rFonts w:ascii="Cambria" w:hAnsi="Cambria"/>
                <w:sz w:val="20"/>
                <w:szCs w:val="20"/>
                <w:lang w:val="en-GB"/>
              </w:rPr>
              <w:t>participarea</w:t>
            </w:r>
            <w:proofErr w:type="spellEnd"/>
            <w:r w:rsidRPr="00F63003">
              <w:rPr>
                <w:rFonts w:ascii="Cambria" w:hAnsi="Cambria"/>
                <w:sz w:val="20"/>
                <w:szCs w:val="20"/>
                <w:lang w:val="en-GB"/>
              </w:rPr>
              <w:t xml:space="preserve"> </w:t>
            </w:r>
            <w:proofErr w:type="spellStart"/>
            <w:r w:rsidRPr="00F63003">
              <w:rPr>
                <w:rFonts w:ascii="Cambria" w:hAnsi="Cambria"/>
                <w:sz w:val="20"/>
                <w:szCs w:val="20"/>
                <w:lang w:val="en-GB"/>
              </w:rPr>
              <w:t>activă</w:t>
            </w:r>
            <w:proofErr w:type="spellEnd"/>
            <w:r w:rsidRPr="00F63003">
              <w:rPr>
                <w:rFonts w:ascii="Cambria" w:hAnsi="Cambria"/>
                <w:sz w:val="20"/>
                <w:szCs w:val="20"/>
                <w:lang w:val="en-GB"/>
              </w:rPr>
              <w:t xml:space="preserve"> la </w:t>
            </w:r>
            <w:proofErr w:type="spellStart"/>
            <w:r w:rsidRPr="00F63003">
              <w:rPr>
                <w:rFonts w:ascii="Cambria" w:hAnsi="Cambria"/>
                <w:sz w:val="20"/>
                <w:szCs w:val="20"/>
                <w:lang w:val="en-GB"/>
              </w:rPr>
              <w:t>activitățile</w:t>
            </w:r>
            <w:proofErr w:type="spellEnd"/>
            <w:r w:rsidRPr="00F63003">
              <w:rPr>
                <w:rFonts w:ascii="Cambria" w:hAnsi="Cambria"/>
                <w:sz w:val="20"/>
                <w:szCs w:val="20"/>
                <w:lang w:val="en-GB"/>
              </w:rPr>
              <w:t xml:space="preserve"> de seminar.</w:t>
            </w:r>
          </w:p>
          <w:p w14:paraId="2C1E6256" w14:textId="77777777" w:rsidR="00724CCB" w:rsidRPr="00357598" w:rsidRDefault="00724CCB" w:rsidP="00724CCB">
            <w:pPr>
              <w:spacing w:after="0" w:line="240" w:lineRule="auto"/>
              <w:rPr>
                <w:rFonts w:ascii="Cambria" w:hAnsi="Cambria"/>
                <w:sz w:val="20"/>
                <w:szCs w:val="20"/>
              </w:rPr>
            </w:pPr>
          </w:p>
        </w:tc>
        <w:tc>
          <w:tcPr>
            <w:tcW w:w="1148" w:type="pct"/>
            <w:vAlign w:val="center"/>
          </w:tcPr>
          <w:p w14:paraId="5683817F" w14:textId="77777777" w:rsidR="00724CCB" w:rsidRPr="00F63003" w:rsidRDefault="00724CCB" w:rsidP="00724CCB">
            <w:pPr>
              <w:spacing w:after="0" w:line="240" w:lineRule="auto"/>
              <w:rPr>
                <w:rFonts w:ascii="Cambria" w:eastAsia="Times New Roman" w:hAnsi="Cambria" w:cs="Times New Roman"/>
                <w:iCs/>
                <w:sz w:val="20"/>
                <w:szCs w:val="20"/>
              </w:rPr>
            </w:pPr>
            <w:r w:rsidRPr="00F63003">
              <w:rPr>
                <w:rFonts w:ascii="Cambria" w:eastAsia="Times New Roman" w:hAnsi="Cambria" w:cs="Times New Roman"/>
                <w:iCs/>
                <w:sz w:val="20"/>
                <w:szCs w:val="20"/>
              </w:rPr>
              <w:t>- prezentarea unui mic portofoliu: alfabetul chirilic, mici exerciții de scriere: numele, rugăciunea Domnească</w:t>
            </w:r>
          </w:p>
          <w:p w14:paraId="24AF3BCF" w14:textId="0E0BCCB1" w:rsidR="00724CCB" w:rsidRPr="00357598" w:rsidRDefault="00724CCB" w:rsidP="00724CCB">
            <w:pPr>
              <w:spacing w:after="0" w:line="240" w:lineRule="auto"/>
              <w:rPr>
                <w:rFonts w:ascii="Cambria" w:hAnsi="Cambria"/>
                <w:sz w:val="20"/>
                <w:szCs w:val="20"/>
              </w:rPr>
            </w:pPr>
            <w:r w:rsidRPr="00F63003">
              <w:rPr>
                <w:rFonts w:ascii="Cambria" w:eastAsia="Times New Roman" w:hAnsi="Cambria" w:cs="Times New Roman"/>
                <w:iCs/>
                <w:sz w:val="20"/>
                <w:szCs w:val="20"/>
              </w:rPr>
              <w:t>Citirea textelor studiate în timpul semestrului</w:t>
            </w:r>
          </w:p>
        </w:tc>
        <w:tc>
          <w:tcPr>
            <w:tcW w:w="1284" w:type="pct"/>
            <w:vAlign w:val="center"/>
          </w:tcPr>
          <w:p w14:paraId="7196415F" w14:textId="75B856D3" w:rsidR="00724CCB" w:rsidRPr="00357598" w:rsidRDefault="00724CCB" w:rsidP="00724CCB">
            <w:pPr>
              <w:spacing w:after="0" w:line="240" w:lineRule="auto"/>
              <w:rPr>
                <w:rFonts w:ascii="Cambria" w:hAnsi="Cambria"/>
                <w:sz w:val="20"/>
                <w:szCs w:val="20"/>
              </w:rPr>
            </w:pPr>
            <w:r>
              <w:rPr>
                <w:rFonts w:ascii="Cambria" w:hAnsi="Cambria"/>
                <w:sz w:val="20"/>
                <w:szCs w:val="20"/>
              </w:rPr>
              <w:t>50%</w:t>
            </w:r>
          </w:p>
        </w:tc>
      </w:tr>
      <w:tr w:rsidR="00724CCB" w:rsidRPr="0039068A" w14:paraId="17F47F67" w14:textId="77777777" w:rsidTr="00A82450">
        <w:trPr>
          <w:trHeight w:val="284"/>
        </w:trPr>
        <w:tc>
          <w:tcPr>
            <w:tcW w:w="5000" w:type="pct"/>
            <w:gridSpan w:val="4"/>
            <w:vAlign w:val="center"/>
          </w:tcPr>
          <w:p w14:paraId="1B6F4D48" w14:textId="77777777" w:rsidR="00724CCB" w:rsidRPr="00357598" w:rsidRDefault="00724CCB" w:rsidP="00724CCB">
            <w:pPr>
              <w:spacing w:after="0" w:line="240" w:lineRule="auto"/>
              <w:rPr>
                <w:rFonts w:ascii="Cambria" w:hAnsi="Cambria"/>
                <w:sz w:val="20"/>
                <w:szCs w:val="20"/>
              </w:rPr>
            </w:pPr>
            <w:r w:rsidRPr="00357598">
              <w:rPr>
                <w:rFonts w:ascii="Cambria" w:hAnsi="Cambria"/>
                <w:sz w:val="20"/>
                <w:szCs w:val="20"/>
              </w:rPr>
              <w:t>10.6 Standard minim de performanță</w:t>
            </w:r>
          </w:p>
        </w:tc>
      </w:tr>
      <w:tr w:rsidR="00724CCB" w:rsidRPr="0039068A" w14:paraId="6CA55508" w14:textId="77777777" w:rsidTr="00A82450">
        <w:trPr>
          <w:trHeight w:val="284"/>
        </w:trPr>
        <w:tc>
          <w:tcPr>
            <w:tcW w:w="5000" w:type="pct"/>
            <w:gridSpan w:val="4"/>
          </w:tcPr>
          <w:p w14:paraId="19C84765" w14:textId="72360F73" w:rsidR="00724CCB" w:rsidRPr="00724CCB" w:rsidRDefault="00724CCB" w:rsidP="00724CCB">
            <w:pPr>
              <w:numPr>
                <w:ilvl w:val="0"/>
                <w:numId w:val="3"/>
              </w:numPr>
              <w:spacing w:before="120" w:after="0" w:line="240" w:lineRule="auto"/>
              <w:rPr>
                <w:rFonts w:ascii="Cambria" w:hAnsi="Cambria"/>
                <w:sz w:val="20"/>
                <w:szCs w:val="20"/>
              </w:rPr>
            </w:pPr>
            <w:r w:rsidRPr="00357598">
              <w:rPr>
                <w:rFonts w:ascii="Cambria" w:hAnsi="Cambria"/>
                <w:sz w:val="20"/>
                <w:szCs w:val="20"/>
              </w:rPr>
              <w:t xml:space="preserve"> </w:t>
            </w:r>
            <w:r w:rsidRPr="00F63003">
              <w:rPr>
                <w:rFonts w:ascii="Cambria" w:hAnsi="Cambria"/>
                <w:sz w:val="20"/>
                <w:szCs w:val="20"/>
              </w:rPr>
              <w:t xml:space="preserve">Cunoașterea </w:t>
            </w:r>
            <w:proofErr w:type="spellStart"/>
            <w:r w:rsidRPr="00F63003">
              <w:rPr>
                <w:rFonts w:ascii="Cambria" w:eastAsia="Times New Roman" w:hAnsi="Cambria" w:cs="Times New Roman"/>
                <w:sz w:val="20"/>
                <w:szCs w:val="20"/>
              </w:rPr>
              <w:t>noţiunilor</w:t>
            </w:r>
            <w:proofErr w:type="spellEnd"/>
            <w:r w:rsidRPr="00F63003">
              <w:rPr>
                <w:rFonts w:ascii="Cambria" w:eastAsia="Times New Roman" w:hAnsi="Cambria" w:cs="Times New Roman"/>
                <w:sz w:val="20"/>
                <w:szCs w:val="20"/>
              </w:rPr>
              <w:t xml:space="preserve"> istorice de bază despre </w:t>
            </w:r>
            <w:proofErr w:type="spellStart"/>
            <w:r w:rsidRPr="00F63003">
              <w:rPr>
                <w:rFonts w:ascii="Cambria" w:eastAsia="Times New Roman" w:hAnsi="Cambria" w:cs="Times New Roman"/>
                <w:sz w:val="20"/>
                <w:szCs w:val="20"/>
              </w:rPr>
              <w:t>prezenţa</w:t>
            </w:r>
            <w:proofErr w:type="spellEnd"/>
            <w:r w:rsidRPr="00F63003">
              <w:rPr>
                <w:rFonts w:ascii="Cambria" w:eastAsia="Times New Roman" w:hAnsi="Cambria" w:cs="Times New Roman"/>
                <w:sz w:val="20"/>
                <w:szCs w:val="20"/>
              </w:rPr>
              <w:t xml:space="preserve"> scrierii chirilice la români, ce a reprezentat acest fenomen pentru cultura română, să poată citi texte tipărite și documente în scriere româno-chirilică</w:t>
            </w:r>
          </w:p>
          <w:p w14:paraId="3367B147" w14:textId="77777777" w:rsidR="00724CCB" w:rsidRPr="00357598" w:rsidRDefault="00724CCB" w:rsidP="00724CCB">
            <w:pPr>
              <w:spacing w:after="0" w:line="240" w:lineRule="auto"/>
              <w:rPr>
                <w:rFonts w:ascii="Cambria" w:hAnsi="Cambria"/>
                <w:sz w:val="20"/>
                <w:szCs w:val="20"/>
              </w:rPr>
            </w:pPr>
          </w:p>
          <w:p w14:paraId="2C08C47D" w14:textId="77777777" w:rsidR="00724CCB" w:rsidRPr="00357598" w:rsidRDefault="00724CCB" w:rsidP="00724CCB">
            <w:pPr>
              <w:spacing w:after="0" w:line="240" w:lineRule="auto"/>
              <w:rPr>
                <w:rFonts w:ascii="Cambria" w:hAnsi="Cambria"/>
                <w:sz w:val="20"/>
                <w:szCs w:val="20"/>
              </w:rPr>
            </w:pPr>
          </w:p>
          <w:p w14:paraId="6766C520" w14:textId="77777777" w:rsidR="00724CCB" w:rsidRPr="00357598" w:rsidRDefault="00724CCB" w:rsidP="00724CCB">
            <w:pPr>
              <w:spacing w:after="0" w:line="240" w:lineRule="auto"/>
              <w:rPr>
                <w:rFonts w:ascii="Cambria" w:hAnsi="Cambria"/>
                <w:sz w:val="20"/>
                <w:szCs w:val="20"/>
              </w:rPr>
            </w:pPr>
          </w:p>
        </w:tc>
      </w:tr>
    </w:tbl>
    <w:p w14:paraId="743AF553" w14:textId="77777777" w:rsidR="00A82450" w:rsidRDefault="00A82450" w:rsidP="00F01F2B">
      <w:pPr>
        <w:rPr>
          <w:rFonts w:ascii="Cambria" w:hAnsi="Cambria"/>
          <w:sz w:val="20"/>
          <w:szCs w:val="20"/>
        </w:rPr>
      </w:pPr>
    </w:p>
    <w:p w14:paraId="0D47838B" w14:textId="5E3F28A2" w:rsidR="006A3DD3" w:rsidRDefault="006A3DD3" w:rsidP="006A3DD3">
      <w:pPr>
        <w:spacing w:after="0"/>
        <w:ind w:hanging="425"/>
        <w:rPr>
          <w:rFonts w:ascii="Cambria" w:hAnsi="Cambria"/>
          <w:sz w:val="20"/>
          <w:szCs w:val="20"/>
        </w:rPr>
      </w:pPr>
      <w:r>
        <w:rPr>
          <w:rFonts w:ascii="Cambria" w:hAnsi="Cambria"/>
          <w:b/>
          <w:sz w:val="20"/>
          <w:szCs w:val="20"/>
        </w:rPr>
        <w:t>11</w:t>
      </w:r>
      <w:r w:rsidRPr="003F481E">
        <w:rPr>
          <w:rFonts w:ascii="Cambria" w:hAnsi="Cambria"/>
          <w:b/>
          <w:sz w:val="20"/>
          <w:szCs w:val="20"/>
        </w:rPr>
        <w:t xml:space="preserve">. </w:t>
      </w:r>
      <w:r w:rsidR="00DC236E" w:rsidRPr="00DC236E">
        <w:rPr>
          <w:rFonts w:ascii="Cambria" w:hAnsi="Cambria"/>
          <w:b/>
          <w:sz w:val="20"/>
          <w:szCs w:val="20"/>
        </w:rPr>
        <w:t>Etichete ODD (Obiective de Dezvoltare Durabilă / Sustainable Development Goals)</w:t>
      </w:r>
      <w:r w:rsidR="00C3571C">
        <w:rPr>
          <w:rStyle w:val="FootnoteReference"/>
          <w:rFonts w:ascii="Cambria" w:hAnsi="Cambria"/>
          <w:b/>
          <w:sz w:val="20"/>
          <w:szCs w:val="20"/>
        </w:rPr>
        <w:footnoteReference w:id="2"/>
      </w:r>
    </w:p>
    <w:p w14:paraId="0DA9B19F" w14:textId="63F60726" w:rsidR="003C197C" w:rsidRDefault="00F80AD9" w:rsidP="00F01F2B">
      <w:pPr>
        <w:rPr>
          <w:rFonts w:ascii="Cambria" w:hAnsi="Cambria"/>
          <w:sz w:val="20"/>
          <w:szCs w:val="20"/>
        </w:rPr>
      </w:pPr>
      <w:r>
        <w:rPr>
          <w:rFonts w:ascii="Cambria" w:hAnsi="Cambria"/>
          <w:sz w:val="20"/>
          <w:szCs w:val="20"/>
        </w:rPr>
        <w:t>Nu se aplică</w:t>
      </w:r>
    </w:p>
    <w:p w14:paraId="0B41D973" w14:textId="77777777" w:rsidR="00724CCB" w:rsidRDefault="00724CCB" w:rsidP="00F01F2B">
      <w:pPr>
        <w:rPr>
          <w:rFonts w:ascii="Cambria" w:hAnsi="Cambria"/>
          <w:sz w:val="20"/>
          <w:szCs w:val="20"/>
        </w:rPr>
      </w:pPr>
    </w:p>
    <w:tbl>
      <w:tblPr>
        <w:tblStyle w:val="TableGrid"/>
        <w:tblW w:w="10491"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3"/>
        <w:gridCol w:w="2835"/>
        <w:gridCol w:w="1134"/>
        <w:gridCol w:w="3969"/>
      </w:tblGrid>
      <w:tr w:rsidR="00724CCB" w:rsidRPr="003C197C" w14:paraId="2195F4D4" w14:textId="77777777" w:rsidTr="00F65EFF">
        <w:trPr>
          <w:trHeight w:val="985"/>
        </w:trPr>
        <w:tc>
          <w:tcPr>
            <w:tcW w:w="2553" w:type="dxa"/>
          </w:tcPr>
          <w:p w14:paraId="18E2D361" w14:textId="77777777" w:rsidR="00724CCB" w:rsidRPr="003C197C" w:rsidRDefault="00724CCB" w:rsidP="00724CCB">
            <w:pPr>
              <w:rPr>
                <w:rFonts w:ascii="Cambria" w:hAnsi="Cambria"/>
              </w:rPr>
            </w:pPr>
            <w:r w:rsidRPr="003C197C">
              <w:rPr>
                <w:rFonts w:ascii="Cambria" w:hAnsi="Cambria"/>
              </w:rPr>
              <w:t>Data completării:</w:t>
            </w:r>
          </w:p>
          <w:p w14:paraId="6F85EC4B" w14:textId="50D3E284" w:rsidR="00724CCB" w:rsidRPr="003C197C" w:rsidRDefault="00724CCB" w:rsidP="00724CCB">
            <w:pPr>
              <w:rPr>
                <w:rFonts w:ascii="Cambria" w:hAnsi="Cambria"/>
              </w:rPr>
            </w:pPr>
            <w:r>
              <w:rPr>
                <w:rFonts w:ascii="Cambria" w:hAnsi="Cambria"/>
              </w:rPr>
              <w:t>7.05.2025</w:t>
            </w:r>
          </w:p>
        </w:tc>
        <w:tc>
          <w:tcPr>
            <w:tcW w:w="3969" w:type="dxa"/>
            <w:gridSpan w:val="2"/>
            <w:vAlign w:val="center"/>
          </w:tcPr>
          <w:p w14:paraId="4F72D44E" w14:textId="77777777" w:rsidR="00724CCB" w:rsidRPr="003C197C" w:rsidRDefault="00724CCB" w:rsidP="00724CCB">
            <w:pPr>
              <w:spacing w:line="480" w:lineRule="auto"/>
              <w:jc w:val="center"/>
              <w:rPr>
                <w:rFonts w:ascii="Cambria" w:hAnsi="Cambria"/>
              </w:rPr>
            </w:pPr>
            <w:r>
              <w:rPr>
                <w:rFonts w:ascii="Cambria" w:hAnsi="Cambria"/>
                <w:noProof/>
              </w:rPr>
              <w:drawing>
                <wp:anchor distT="0" distB="0" distL="114300" distR="114300" simplePos="0" relativeHeight="251659264" behindDoc="0" locked="0" layoutInCell="1" allowOverlap="1" wp14:anchorId="6E454210" wp14:editId="720464CF">
                  <wp:simplePos x="0" y="0"/>
                  <wp:positionH relativeFrom="column">
                    <wp:posOffset>652780</wp:posOffset>
                  </wp:positionH>
                  <wp:positionV relativeFrom="paragraph">
                    <wp:posOffset>158115</wp:posOffset>
                  </wp:positionV>
                  <wp:extent cx="1162050" cy="576580"/>
                  <wp:effectExtent l="0" t="0" r="0" b="0"/>
                  <wp:wrapNone/>
                  <wp:docPr id="10653252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2050" cy="576580"/>
                          </a:xfrm>
                          <a:prstGeom prst="rect">
                            <a:avLst/>
                          </a:prstGeom>
                          <a:noFill/>
                        </pic:spPr>
                      </pic:pic>
                    </a:graphicData>
                  </a:graphic>
                  <wp14:sizeRelH relativeFrom="page">
                    <wp14:pctWidth>0</wp14:pctWidth>
                  </wp14:sizeRelH>
                  <wp14:sizeRelV relativeFrom="page">
                    <wp14:pctHeight>0</wp14:pctHeight>
                  </wp14:sizeRelV>
                </wp:anchor>
              </w:drawing>
            </w:r>
            <w:r w:rsidRPr="003C197C">
              <w:rPr>
                <w:rFonts w:ascii="Cambria" w:hAnsi="Cambria"/>
              </w:rPr>
              <w:t>Semnătura titularului de curs</w:t>
            </w:r>
          </w:p>
          <w:p w14:paraId="0F5C8287" w14:textId="0347A302" w:rsidR="00724CCB" w:rsidRPr="003C197C" w:rsidRDefault="00724CCB" w:rsidP="00724CCB">
            <w:pPr>
              <w:spacing w:line="480" w:lineRule="auto"/>
              <w:jc w:val="center"/>
              <w:rPr>
                <w:rFonts w:ascii="Cambria" w:hAnsi="Cambria"/>
              </w:rPr>
            </w:pPr>
            <w:r w:rsidRPr="003C197C">
              <w:rPr>
                <w:rFonts w:ascii="Cambria" w:hAnsi="Cambria"/>
              </w:rPr>
              <w:t>.....................</w:t>
            </w:r>
          </w:p>
        </w:tc>
        <w:tc>
          <w:tcPr>
            <w:tcW w:w="3969" w:type="dxa"/>
            <w:vAlign w:val="center"/>
          </w:tcPr>
          <w:p w14:paraId="622FD563" w14:textId="77777777" w:rsidR="00724CCB" w:rsidRPr="003C197C" w:rsidRDefault="00724CCB" w:rsidP="00724CCB">
            <w:pPr>
              <w:spacing w:line="480" w:lineRule="auto"/>
              <w:jc w:val="center"/>
              <w:rPr>
                <w:rFonts w:ascii="Cambria" w:hAnsi="Cambria"/>
              </w:rPr>
            </w:pPr>
            <w:r>
              <w:rPr>
                <w:rFonts w:ascii="Cambria" w:hAnsi="Cambria"/>
                <w:noProof/>
              </w:rPr>
              <w:drawing>
                <wp:anchor distT="0" distB="0" distL="114300" distR="114300" simplePos="0" relativeHeight="251660288" behindDoc="0" locked="0" layoutInCell="1" allowOverlap="1" wp14:anchorId="601A24F5" wp14:editId="6608BDB8">
                  <wp:simplePos x="0" y="0"/>
                  <wp:positionH relativeFrom="column">
                    <wp:posOffset>786765</wp:posOffset>
                  </wp:positionH>
                  <wp:positionV relativeFrom="paragraph">
                    <wp:posOffset>147955</wp:posOffset>
                  </wp:positionV>
                  <wp:extent cx="952500" cy="472440"/>
                  <wp:effectExtent l="0" t="0" r="0" b="3810"/>
                  <wp:wrapNone/>
                  <wp:docPr id="3702747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472440"/>
                          </a:xfrm>
                          <a:prstGeom prst="rect">
                            <a:avLst/>
                          </a:prstGeom>
                          <a:noFill/>
                        </pic:spPr>
                      </pic:pic>
                    </a:graphicData>
                  </a:graphic>
                  <wp14:sizeRelH relativeFrom="margin">
                    <wp14:pctWidth>0</wp14:pctWidth>
                  </wp14:sizeRelH>
                  <wp14:sizeRelV relativeFrom="margin">
                    <wp14:pctHeight>0</wp14:pctHeight>
                  </wp14:sizeRelV>
                </wp:anchor>
              </w:drawing>
            </w:r>
            <w:r w:rsidRPr="003C197C">
              <w:rPr>
                <w:rFonts w:ascii="Cambria" w:hAnsi="Cambria"/>
              </w:rPr>
              <w:t>Semnătura titularului de seminar</w:t>
            </w:r>
          </w:p>
          <w:p w14:paraId="34043C9C" w14:textId="2D9C59DA" w:rsidR="00724CCB" w:rsidRPr="003C197C" w:rsidRDefault="00724CCB" w:rsidP="00724CCB">
            <w:pPr>
              <w:spacing w:line="480" w:lineRule="auto"/>
              <w:jc w:val="center"/>
              <w:rPr>
                <w:rFonts w:ascii="Cambria" w:hAnsi="Cambria"/>
              </w:rPr>
            </w:pPr>
          </w:p>
        </w:tc>
      </w:tr>
      <w:tr w:rsidR="006B6ABF" w:rsidRPr="003C197C" w14:paraId="2607C991" w14:textId="77777777" w:rsidTr="00F65EFF">
        <w:trPr>
          <w:trHeight w:val="766"/>
        </w:trPr>
        <w:tc>
          <w:tcPr>
            <w:tcW w:w="2553" w:type="dxa"/>
            <w:vAlign w:val="center"/>
          </w:tcPr>
          <w:p w14:paraId="10DE3FC9" w14:textId="77777777" w:rsidR="003C197C" w:rsidRPr="003C197C" w:rsidRDefault="003C197C" w:rsidP="003C197C">
            <w:pPr>
              <w:spacing w:line="480" w:lineRule="auto"/>
              <w:rPr>
                <w:rFonts w:ascii="Cambria" w:hAnsi="Cambria"/>
              </w:rPr>
            </w:pPr>
          </w:p>
        </w:tc>
        <w:tc>
          <w:tcPr>
            <w:tcW w:w="3969" w:type="dxa"/>
            <w:gridSpan w:val="2"/>
            <w:vAlign w:val="center"/>
          </w:tcPr>
          <w:p w14:paraId="3941C289" w14:textId="77777777" w:rsidR="003C197C" w:rsidRPr="003C197C" w:rsidRDefault="003C197C" w:rsidP="003C197C">
            <w:pPr>
              <w:spacing w:line="480" w:lineRule="auto"/>
              <w:rPr>
                <w:rFonts w:ascii="Cambria" w:hAnsi="Cambria"/>
              </w:rPr>
            </w:pPr>
          </w:p>
        </w:tc>
        <w:tc>
          <w:tcPr>
            <w:tcW w:w="3969" w:type="dxa"/>
            <w:vAlign w:val="center"/>
          </w:tcPr>
          <w:p w14:paraId="2AD0C44F" w14:textId="77777777" w:rsidR="003C197C" w:rsidRPr="003C197C" w:rsidRDefault="003C197C" w:rsidP="003C197C">
            <w:pPr>
              <w:spacing w:line="480" w:lineRule="auto"/>
              <w:rPr>
                <w:rFonts w:ascii="Cambria" w:hAnsi="Cambria"/>
              </w:rPr>
            </w:pPr>
          </w:p>
        </w:tc>
      </w:tr>
      <w:tr w:rsidR="006B6ABF" w:rsidRPr="003C197C" w14:paraId="5931DBEE" w14:textId="77777777" w:rsidTr="00F65EFF">
        <w:trPr>
          <w:trHeight w:val="605"/>
        </w:trPr>
        <w:tc>
          <w:tcPr>
            <w:tcW w:w="5388" w:type="dxa"/>
            <w:gridSpan w:val="2"/>
          </w:tcPr>
          <w:p w14:paraId="13CC825D" w14:textId="77777777" w:rsidR="003C197C" w:rsidRPr="003C197C" w:rsidRDefault="003C197C" w:rsidP="003C197C">
            <w:pPr>
              <w:rPr>
                <w:rFonts w:ascii="Cambria" w:hAnsi="Cambria"/>
              </w:rPr>
            </w:pPr>
            <w:r w:rsidRPr="003C197C">
              <w:rPr>
                <w:rFonts w:ascii="Cambria" w:hAnsi="Cambria"/>
              </w:rPr>
              <w:t>Data avizării în departament:</w:t>
            </w:r>
          </w:p>
          <w:p w14:paraId="27B1F697" w14:textId="77777777" w:rsidR="003C197C" w:rsidRPr="003C197C" w:rsidRDefault="003C197C" w:rsidP="003C197C">
            <w:pPr>
              <w:rPr>
                <w:rFonts w:ascii="Cambria" w:hAnsi="Cambria"/>
              </w:rPr>
            </w:pPr>
            <w:r w:rsidRPr="003C197C">
              <w:rPr>
                <w:rFonts w:ascii="Cambria" w:hAnsi="Cambria"/>
              </w:rPr>
              <w:t>...</w:t>
            </w:r>
          </w:p>
          <w:p w14:paraId="714DB94C" w14:textId="77777777" w:rsidR="003C197C" w:rsidRPr="003C197C" w:rsidRDefault="003C197C" w:rsidP="003C197C">
            <w:pPr>
              <w:spacing w:line="480" w:lineRule="auto"/>
              <w:rPr>
                <w:rFonts w:ascii="Cambria" w:hAnsi="Cambria"/>
              </w:rPr>
            </w:pPr>
          </w:p>
          <w:p w14:paraId="4DCA8C86" w14:textId="77777777" w:rsidR="003C197C" w:rsidRPr="003C197C" w:rsidRDefault="003C197C" w:rsidP="003C197C">
            <w:pPr>
              <w:spacing w:line="480" w:lineRule="auto"/>
              <w:rPr>
                <w:rFonts w:ascii="Cambria" w:hAnsi="Cambria"/>
              </w:rPr>
            </w:pPr>
          </w:p>
        </w:tc>
        <w:tc>
          <w:tcPr>
            <w:tcW w:w="5103" w:type="dxa"/>
            <w:gridSpan w:val="2"/>
            <w:vAlign w:val="center"/>
          </w:tcPr>
          <w:p w14:paraId="6E7DCA84" w14:textId="77777777" w:rsidR="003C197C" w:rsidRPr="003C197C" w:rsidRDefault="003C197C" w:rsidP="003C197C">
            <w:pPr>
              <w:spacing w:line="480" w:lineRule="auto"/>
              <w:jc w:val="center"/>
              <w:rPr>
                <w:rFonts w:ascii="Cambria" w:hAnsi="Cambria"/>
              </w:rPr>
            </w:pPr>
            <w:r w:rsidRPr="003C197C">
              <w:rPr>
                <w:rFonts w:ascii="Cambria" w:hAnsi="Cambria"/>
              </w:rPr>
              <w:t>Semnătura directorului de departament</w:t>
            </w:r>
          </w:p>
          <w:p w14:paraId="6ACF21FC" w14:textId="77777777" w:rsidR="003C197C" w:rsidRPr="003C197C" w:rsidRDefault="003C197C" w:rsidP="003C197C">
            <w:pPr>
              <w:spacing w:line="480" w:lineRule="auto"/>
              <w:jc w:val="center"/>
              <w:rPr>
                <w:rFonts w:ascii="Cambria" w:hAnsi="Cambria"/>
              </w:rPr>
            </w:pPr>
            <w:r w:rsidRPr="003C197C">
              <w:rPr>
                <w:rFonts w:ascii="Cambria" w:hAnsi="Cambria"/>
              </w:rPr>
              <w:t>.....................</w:t>
            </w:r>
          </w:p>
          <w:p w14:paraId="2757C074" w14:textId="77777777" w:rsidR="003C197C" w:rsidRPr="003C197C" w:rsidRDefault="003C197C" w:rsidP="003C197C">
            <w:pPr>
              <w:spacing w:line="480" w:lineRule="auto"/>
              <w:jc w:val="center"/>
              <w:rPr>
                <w:rFonts w:ascii="Cambria" w:hAnsi="Cambria"/>
              </w:rPr>
            </w:pPr>
          </w:p>
          <w:p w14:paraId="6C7ED803" w14:textId="77777777" w:rsidR="003C197C" w:rsidRPr="003C197C" w:rsidRDefault="003C197C" w:rsidP="003C197C">
            <w:pPr>
              <w:spacing w:line="480" w:lineRule="auto"/>
              <w:jc w:val="center"/>
              <w:rPr>
                <w:rFonts w:ascii="Cambria" w:hAnsi="Cambria"/>
              </w:rPr>
            </w:pPr>
          </w:p>
        </w:tc>
      </w:tr>
      <w:permEnd w:id="447355108"/>
    </w:tbl>
    <w:p w14:paraId="7C12396E" w14:textId="77777777" w:rsidR="000B6EB1" w:rsidRPr="00F01F2B" w:rsidRDefault="000B6EB1" w:rsidP="003C197C">
      <w:pPr>
        <w:rPr>
          <w:rFonts w:ascii="Cambria" w:hAnsi="Cambria"/>
          <w:sz w:val="20"/>
          <w:szCs w:val="20"/>
        </w:rPr>
      </w:pPr>
    </w:p>
    <w:sectPr w:rsidR="000B6EB1" w:rsidRPr="00F01F2B" w:rsidSect="00706E3A">
      <w:pgSz w:w="11907" w:h="16840"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E92DD" w14:textId="77777777" w:rsidR="00745C01" w:rsidRDefault="00745C01" w:rsidP="00D12BC3">
      <w:pPr>
        <w:spacing w:after="0" w:line="240" w:lineRule="auto"/>
      </w:pPr>
      <w:r>
        <w:separator/>
      </w:r>
    </w:p>
  </w:endnote>
  <w:endnote w:type="continuationSeparator" w:id="0">
    <w:p w14:paraId="3C7DB266" w14:textId="77777777" w:rsidR="00745C01" w:rsidRDefault="00745C01" w:rsidP="00D12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C92E8" w14:textId="77777777" w:rsidR="00745C01" w:rsidRDefault="00745C01" w:rsidP="00D12BC3">
      <w:pPr>
        <w:spacing w:after="0" w:line="240" w:lineRule="auto"/>
      </w:pPr>
      <w:r>
        <w:separator/>
      </w:r>
    </w:p>
  </w:footnote>
  <w:footnote w:type="continuationSeparator" w:id="0">
    <w:p w14:paraId="24032F1A" w14:textId="77777777" w:rsidR="00745C01" w:rsidRDefault="00745C01" w:rsidP="00D12BC3">
      <w:pPr>
        <w:spacing w:after="0" w:line="240" w:lineRule="auto"/>
      </w:pPr>
      <w:r>
        <w:continuationSeparator/>
      </w:r>
    </w:p>
  </w:footnote>
  <w:footnote w:id="1">
    <w:p w14:paraId="28F7B89D" w14:textId="4D7A93EF" w:rsidR="00D12BC3" w:rsidRPr="00847940" w:rsidRDefault="00D12BC3" w:rsidP="00C3571C">
      <w:pPr>
        <w:pStyle w:val="FootnoteText"/>
        <w:spacing w:line="240" w:lineRule="auto"/>
        <w:jc w:val="both"/>
        <w:rPr>
          <w:rFonts w:ascii="Cambria" w:hAnsi="Cambria"/>
        </w:rPr>
      </w:pPr>
      <w:r w:rsidRPr="00847940">
        <w:rPr>
          <w:rStyle w:val="FootnoteReference"/>
          <w:rFonts w:ascii="Cambria" w:hAnsi="Cambria"/>
        </w:rPr>
        <w:footnoteRef/>
      </w:r>
      <w:r w:rsidRPr="00847940">
        <w:rPr>
          <w:rFonts w:ascii="Cambria" w:hAnsi="Cambria"/>
        </w:rPr>
        <w:t xml:space="preserve"> Se poate opta pentru competențe sau pentru rezultatele învățării, respectiv pentru ambele. În cazul în care se alege o singură variantă, se va șterge tabelul aferent celeilalte opțiuni, iar opțiunea păstrată va fi numerotată cu 6.</w:t>
      </w:r>
    </w:p>
  </w:footnote>
  <w:footnote w:id="2">
    <w:p w14:paraId="3806BD12" w14:textId="3330235C" w:rsidR="00C3571C" w:rsidRPr="00C3571C" w:rsidRDefault="00C3571C" w:rsidP="00C3571C">
      <w:pPr>
        <w:pStyle w:val="FootnoteText"/>
        <w:jc w:val="both"/>
        <w:rPr>
          <w:rFonts w:ascii="Cambria" w:hAnsi="Cambria"/>
        </w:rPr>
      </w:pPr>
      <w:r w:rsidRPr="00C3571C">
        <w:rPr>
          <w:rStyle w:val="FootnoteReference"/>
          <w:rFonts w:ascii="Cambria" w:hAnsi="Cambria"/>
        </w:rPr>
        <w:footnoteRef/>
      </w:r>
      <w:r w:rsidRPr="00C3571C">
        <w:rPr>
          <w:rFonts w:ascii="Cambria" w:hAnsi="Cambria"/>
        </w:rPr>
        <w:t xml:space="preserve"> Păstrați doar etichetele care, în conformitate cu </w:t>
      </w:r>
      <w:hyperlink r:id="rId1" w:history="1">
        <w:r w:rsidRPr="00996BA6">
          <w:rPr>
            <w:rStyle w:val="Hyperlink"/>
            <w:rFonts w:ascii="Cambria" w:hAnsi="Cambria"/>
            <w:i/>
            <w:iCs/>
          </w:rPr>
          <w:t>Procedura de aplicare a etichetelor ODD în procesul academic</w:t>
        </w:r>
      </w:hyperlink>
      <w:r w:rsidRPr="00C3571C">
        <w:rPr>
          <w:rFonts w:ascii="Cambria" w:hAnsi="Cambria"/>
        </w:rPr>
        <w:t xml:space="preserve">, se potrivesc disciplinei și ștergeți-le pe celelalte, inclusiv eticheta generală pentru </w:t>
      </w:r>
      <w:r w:rsidRPr="00C3571C">
        <w:rPr>
          <w:rFonts w:ascii="Cambria" w:hAnsi="Cambria"/>
          <w:i/>
          <w:iCs/>
        </w:rPr>
        <w:t>Dezvoltare durabilă</w:t>
      </w:r>
      <w:r w:rsidRPr="00C3571C">
        <w:rPr>
          <w:rFonts w:ascii="Cambria" w:hAnsi="Cambria"/>
        </w:rPr>
        <w:t xml:space="preserve"> - dacă nu se aplică. Dacă nicio etichetă nu descrie disciplina, ștergeți-le pe toate și scrieți "</w:t>
      </w:r>
      <w:r w:rsidRPr="00C3571C">
        <w:rPr>
          <w:rFonts w:ascii="Cambria" w:hAnsi="Cambria"/>
          <w:i/>
          <w:iCs/>
        </w:rPr>
        <w:t>Nu se aplică.</w:t>
      </w:r>
      <w:r w:rsidRPr="00C3571C">
        <w:rPr>
          <w:rFonts w:ascii="Cambria" w:hAnsi="Cambri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11DE1"/>
    <w:multiLevelType w:val="hybridMultilevel"/>
    <w:tmpl w:val="C78A7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80409C"/>
    <w:multiLevelType w:val="hybridMultilevel"/>
    <w:tmpl w:val="369EB4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9759A3"/>
    <w:multiLevelType w:val="hybridMultilevel"/>
    <w:tmpl w:val="49641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7263B"/>
    <w:multiLevelType w:val="hybridMultilevel"/>
    <w:tmpl w:val="27F2BD4E"/>
    <w:lvl w:ilvl="0" w:tplc="626E9FDA">
      <w:start w:val="1"/>
      <w:numFmt w:val="bullet"/>
      <w:lvlText w:val=""/>
      <w:lvlJc w:val="left"/>
      <w:pPr>
        <w:tabs>
          <w:tab w:val="num" w:pos="641"/>
        </w:tabs>
        <w:ind w:left="641"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5785175"/>
    <w:multiLevelType w:val="hybridMultilevel"/>
    <w:tmpl w:val="65DAF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7E710E"/>
    <w:multiLevelType w:val="hybridMultilevel"/>
    <w:tmpl w:val="1C54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2699678">
    <w:abstractNumId w:val="2"/>
  </w:num>
  <w:num w:numId="2" w16cid:durableId="421922726">
    <w:abstractNumId w:val="1"/>
  </w:num>
  <w:num w:numId="3" w16cid:durableId="1741975505">
    <w:abstractNumId w:val="3"/>
  </w:num>
  <w:num w:numId="4" w16cid:durableId="1498227276">
    <w:abstractNumId w:val="5"/>
  </w:num>
  <w:num w:numId="5" w16cid:durableId="1155413649">
    <w:abstractNumId w:val="0"/>
  </w:num>
  <w:num w:numId="6" w16cid:durableId="4801188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ocumentProtection w:edit="readOnly" w:enforcement="1" w:cryptProviderType="rsaAES" w:cryptAlgorithmClass="hash" w:cryptAlgorithmType="typeAny" w:cryptAlgorithmSid="14" w:cryptSpinCount="100000" w:hash="1uBBsPGv2XHFXWz6dYnyBEJfOaTrDWCWfH5BmXW/qusdAAUFPKyFkMPdP9AMaYaIZ4YmX6Rgp+iIjEZRE9NIaw==" w:salt="cADF94OG8YYKbY0E9YicyQ=="/>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81A"/>
    <w:rsid w:val="00033617"/>
    <w:rsid w:val="00035F4F"/>
    <w:rsid w:val="00036059"/>
    <w:rsid w:val="000B6EB1"/>
    <w:rsid w:val="000B7D0D"/>
    <w:rsid w:val="000F20F3"/>
    <w:rsid w:val="000F2DF8"/>
    <w:rsid w:val="00105C9A"/>
    <w:rsid w:val="00117B5A"/>
    <w:rsid w:val="00123B64"/>
    <w:rsid w:val="001253AA"/>
    <w:rsid w:val="001346BE"/>
    <w:rsid w:val="001914D4"/>
    <w:rsid w:val="0019757E"/>
    <w:rsid w:val="001A4A04"/>
    <w:rsid w:val="001B029D"/>
    <w:rsid w:val="001C2668"/>
    <w:rsid w:val="00201EE0"/>
    <w:rsid w:val="00221B6D"/>
    <w:rsid w:val="002315D2"/>
    <w:rsid w:val="00242E53"/>
    <w:rsid w:val="00250293"/>
    <w:rsid w:val="00250F88"/>
    <w:rsid w:val="002603A8"/>
    <w:rsid w:val="00261BF1"/>
    <w:rsid w:val="00273287"/>
    <w:rsid w:val="002A3A93"/>
    <w:rsid w:val="002B298E"/>
    <w:rsid w:val="002B38EF"/>
    <w:rsid w:val="002D19B2"/>
    <w:rsid w:val="002D5FCA"/>
    <w:rsid w:val="002E2D93"/>
    <w:rsid w:val="002E4459"/>
    <w:rsid w:val="00301E97"/>
    <w:rsid w:val="00351944"/>
    <w:rsid w:val="00357598"/>
    <w:rsid w:val="00366881"/>
    <w:rsid w:val="00370DF5"/>
    <w:rsid w:val="0039378F"/>
    <w:rsid w:val="003B6EE4"/>
    <w:rsid w:val="003C14E0"/>
    <w:rsid w:val="003C197C"/>
    <w:rsid w:val="003C367C"/>
    <w:rsid w:val="003C5531"/>
    <w:rsid w:val="003D7F8A"/>
    <w:rsid w:val="003F481E"/>
    <w:rsid w:val="003F659E"/>
    <w:rsid w:val="00405204"/>
    <w:rsid w:val="00421B99"/>
    <w:rsid w:val="0042330E"/>
    <w:rsid w:val="00443956"/>
    <w:rsid w:val="004463EE"/>
    <w:rsid w:val="00453436"/>
    <w:rsid w:val="004613CA"/>
    <w:rsid w:val="004675C5"/>
    <w:rsid w:val="004D2236"/>
    <w:rsid w:val="004E11FF"/>
    <w:rsid w:val="004E2C1F"/>
    <w:rsid w:val="004E578B"/>
    <w:rsid w:val="004F45E5"/>
    <w:rsid w:val="00551CC4"/>
    <w:rsid w:val="00586682"/>
    <w:rsid w:val="00594CB1"/>
    <w:rsid w:val="005B2BEB"/>
    <w:rsid w:val="005B66A9"/>
    <w:rsid w:val="005E100B"/>
    <w:rsid w:val="005E1610"/>
    <w:rsid w:val="006016CF"/>
    <w:rsid w:val="00632190"/>
    <w:rsid w:val="006855B8"/>
    <w:rsid w:val="00687EE7"/>
    <w:rsid w:val="00694E26"/>
    <w:rsid w:val="006A3DD3"/>
    <w:rsid w:val="006B6ABF"/>
    <w:rsid w:val="006D648A"/>
    <w:rsid w:val="006F32EA"/>
    <w:rsid w:val="00706E3A"/>
    <w:rsid w:val="00724CCB"/>
    <w:rsid w:val="00732A91"/>
    <w:rsid w:val="007342EF"/>
    <w:rsid w:val="00745C01"/>
    <w:rsid w:val="007526F3"/>
    <w:rsid w:val="007566DE"/>
    <w:rsid w:val="007B47BA"/>
    <w:rsid w:val="007D0416"/>
    <w:rsid w:val="007D6BE3"/>
    <w:rsid w:val="008119F8"/>
    <w:rsid w:val="00827CA3"/>
    <w:rsid w:val="0083358D"/>
    <w:rsid w:val="0084063D"/>
    <w:rsid w:val="00844EAD"/>
    <w:rsid w:val="0084568F"/>
    <w:rsid w:val="00847940"/>
    <w:rsid w:val="00863872"/>
    <w:rsid w:val="008663BC"/>
    <w:rsid w:val="00885BDD"/>
    <w:rsid w:val="00886616"/>
    <w:rsid w:val="00896E10"/>
    <w:rsid w:val="008B15F8"/>
    <w:rsid w:val="008C6A8A"/>
    <w:rsid w:val="008D5BFE"/>
    <w:rsid w:val="008E6D88"/>
    <w:rsid w:val="008F5E28"/>
    <w:rsid w:val="00931BAF"/>
    <w:rsid w:val="00944A03"/>
    <w:rsid w:val="009508B1"/>
    <w:rsid w:val="00996BA6"/>
    <w:rsid w:val="00996E5F"/>
    <w:rsid w:val="009F6D96"/>
    <w:rsid w:val="00A23D3E"/>
    <w:rsid w:val="00A24211"/>
    <w:rsid w:val="00A4215F"/>
    <w:rsid w:val="00A67B99"/>
    <w:rsid w:val="00A82450"/>
    <w:rsid w:val="00AB0DE7"/>
    <w:rsid w:val="00B337BA"/>
    <w:rsid w:val="00B417DB"/>
    <w:rsid w:val="00BB517A"/>
    <w:rsid w:val="00BC7CDE"/>
    <w:rsid w:val="00BD3CB2"/>
    <w:rsid w:val="00BF17DD"/>
    <w:rsid w:val="00BF2C1C"/>
    <w:rsid w:val="00BF4F61"/>
    <w:rsid w:val="00C02345"/>
    <w:rsid w:val="00C163AF"/>
    <w:rsid w:val="00C17452"/>
    <w:rsid w:val="00C3571C"/>
    <w:rsid w:val="00C62766"/>
    <w:rsid w:val="00C76710"/>
    <w:rsid w:val="00C9513E"/>
    <w:rsid w:val="00CA412A"/>
    <w:rsid w:val="00CB66F3"/>
    <w:rsid w:val="00CC781A"/>
    <w:rsid w:val="00D00111"/>
    <w:rsid w:val="00D06D01"/>
    <w:rsid w:val="00D12BC3"/>
    <w:rsid w:val="00D2397E"/>
    <w:rsid w:val="00D44828"/>
    <w:rsid w:val="00D51618"/>
    <w:rsid w:val="00D60DDF"/>
    <w:rsid w:val="00D80899"/>
    <w:rsid w:val="00DB161B"/>
    <w:rsid w:val="00DC236E"/>
    <w:rsid w:val="00DE6B49"/>
    <w:rsid w:val="00DE7243"/>
    <w:rsid w:val="00E027F6"/>
    <w:rsid w:val="00E03DC8"/>
    <w:rsid w:val="00E27C90"/>
    <w:rsid w:val="00E56D7A"/>
    <w:rsid w:val="00EA4858"/>
    <w:rsid w:val="00EF1903"/>
    <w:rsid w:val="00F01F2B"/>
    <w:rsid w:val="00F65EFF"/>
    <w:rsid w:val="00F708DA"/>
    <w:rsid w:val="00F76D8F"/>
    <w:rsid w:val="00F80AD9"/>
    <w:rsid w:val="00F81966"/>
    <w:rsid w:val="00F85E5C"/>
    <w:rsid w:val="00F974CE"/>
    <w:rsid w:val="00FA3D17"/>
    <w:rsid w:val="00FB5485"/>
    <w:rsid w:val="00FC20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11372"/>
  <w15:chartTrackingRefBased/>
  <w15:docId w15:val="{1998FDCE-E0F4-4AEC-A0CC-6A4CFE751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DD3"/>
    <w:rPr>
      <w:lang w:val="ro-RO"/>
    </w:rPr>
  </w:style>
  <w:style w:type="paragraph" w:styleId="Heading1">
    <w:name w:val="heading 1"/>
    <w:basedOn w:val="Normal"/>
    <w:next w:val="Normal"/>
    <w:link w:val="Heading1Char"/>
    <w:uiPriority w:val="9"/>
    <w:qFormat/>
    <w:rsid w:val="00CC78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78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78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78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78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78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78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78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78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8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78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78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78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78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78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78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78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781A"/>
    <w:rPr>
      <w:rFonts w:eastAsiaTheme="majorEastAsia" w:cstheme="majorBidi"/>
      <w:color w:val="272727" w:themeColor="text1" w:themeTint="D8"/>
    </w:rPr>
  </w:style>
  <w:style w:type="paragraph" w:styleId="Title">
    <w:name w:val="Title"/>
    <w:basedOn w:val="Normal"/>
    <w:next w:val="Normal"/>
    <w:link w:val="TitleChar"/>
    <w:uiPriority w:val="10"/>
    <w:qFormat/>
    <w:rsid w:val="00CC78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78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78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78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781A"/>
    <w:pPr>
      <w:spacing w:before="160"/>
      <w:jc w:val="center"/>
    </w:pPr>
    <w:rPr>
      <w:i/>
      <w:iCs/>
      <w:color w:val="404040" w:themeColor="text1" w:themeTint="BF"/>
    </w:rPr>
  </w:style>
  <w:style w:type="character" w:customStyle="1" w:styleId="QuoteChar">
    <w:name w:val="Quote Char"/>
    <w:basedOn w:val="DefaultParagraphFont"/>
    <w:link w:val="Quote"/>
    <w:uiPriority w:val="29"/>
    <w:rsid w:val="00CC781A"/>
    <w:rPr>
      <w:i/>
      <w:iCs/>
      <w:color w:val="404040" w:themeColor="text1" w:themeTint="BF"/>
    </w:rPr>
  </w:style>
  <w:style w:type="paragraph" w:styleId="ListParagraph">
    <w:name w:val="List Paragraph"/>
    <w:basedOn w:val="Normal"/>
    <w:uiPriority w:val="34"/>
    <w:qFormat/>
    <w:rsid w:val="00CC781A"/>
    <w:pPr>
      <w:ind w:left="720"/>
      <w:contextualSpacing/>
    </w:pPr>
  </w:style>
  <w:style w:type="character" w:styleId="IntenseEmphasis">
    <w:name w:val="Intense Emphasis"/>
    <w:basedOn w:val="DefaultParagraphFont"/>
    <w:uiPriority w:val="21"/>
    <w:qFormat/>
    <w:rsid w:val="00CC781A"/>
    <w:rPr>
      <w:i/>
      <w:iCs/>
      <w:color w:val="0F4761" w:themeColor="accent1" w:themeShade="BF"/>
    </w:rPr>
  </w:style>
  <w:style w:type="paragraph" w:styleId="IntenseQuote">
    <w:name w:val="Intense Quote"/>
    <w:basedOn w:val="Normal"/>
    <w:next w:val="Normal"/>
    <w:link w:val="IntenseQuoteChar"/>
    <w:uiPriority w:val="30"/>
    <w:qFormat/>
    <w:rsid w:val="00CC78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781A"/>
    <w:rPr>
      <w:i/>
      <w:iCs/>
      <w:color w:val="0F4761" w:themeColor="accent1" w:themeShade="BF"/>
    </w:rPr>
  </w:style>
  <w:style w:type="character" w:styleId="IntenseReference">
    <w:name w:val="Intense Reference"/>
    <w:basedOn w:val="DefaultParagraphFont"/>
    <w:uiPriority w:val="32"/>
    <w:qFormat/>
    <w:rsid w:val="00CC781A"/>
    <w:rPr>
      <w:b/>
      <w:bCs/>
      <w:smallCaps/>
      <w:color w:val="0F4761" w:themeColor="accent1" w:themeShade="BF"/>
      <w:spacing w:val="5"/>
    </w:rPr>
  </w:style>
  <w:style w:type="paragraph" w:styleId="FootnoteText">
    <w:name w:val="footnote text"/>
    <w:basedOn w:val="Normal"/>
    <w:link w:val="FootnoteTextChar"/>
    <w:uiPriority w:val="99"/>
    <w:semiHidden/>
    <w:unhideWhenUsed/>
    <w:rsid w:val="00D12BC3"/>
    <w:pPr>
      <w:spacing w:after="200" w:line="276" w:lineRule="auto"/>
    </w:pPr>
    <w:rPr>
      <w:rFonts w:ascii="Calibri" w:eastAsia="Calibri" w:hAnsi="Calibri" w:cs="Times New Roman"/>
      <w:kern w:val="0"/>
      <w:sz w:val="20"/>
      <w:szCs w:val="20"/>
      <w14:ligatures w14:val="none"/>
    </w:rPr>
  </w:style>
  <w:style w:type="character" w:customStyle="1" w:styleId="FootnoteTextChar">
    <w:name w:val="Footnote Text Char"/>
    <w:basedOn w:val="DefaultParagraphFont"/>
    <w:link w:val="FootnoteText"/>
    <w:uiPriority w:val="99"/>
    <w:semiHidden/>
    <w:rsid w:val="00D12BC3"/>
    <w:rPr>
      <w:rFonts w:ascii="Calibri" w:eastAsia="Calibri" w:hAnsi="Calibri" w:cs="Times New Roman"/>
      <w:kern w:val="0"/>
      <w:sz w:val="20"/>
      <w:szCs w:val="20"/>
      <w:lang w:val="ro-RO"/>
      <w14:ligatures w14:val="none"/>
    </w:rPr>
  </w:style>
  <w:style w:type="character" w:styleId="FootnoteReference">
    <w:name w:val="footnote reference"/>
    <w:uiPriority w:val="99"/>
    <w:semiHidden/>
    <w:unhideWhenUsed/>
    <w:rsid w:val="00D12BC3"/>
    <w:rPr>
      <w:vertAlign w:val="superscript"/>
    </w:rPr>
  </w:style>
  <w:style w:type="table" w:styleId="TableGrid">
    <w:name w:val="Table Grid"/>
    <w:basedOn w:val="TableNormal"/>
    <w:uiPriority w:val="99"/>
    <w:rsid w:val="001253AA"/>
    <w:pPr>
      <w:spacing w:after="0" w:line="240" w:lineRule="auto"/>
    </w:pPr>
    <w:rPr>
      <w:rFonts w:ascii="Calibri" w:eastAsia="Calibri" w:hAnsi="Calibri" w:cs="Times New Roman"/>
      <w:kern w:val="0"/>
      <w:sz w:val="20"/>
      <w:szCs w:val="20"/>
      <w:lang w:val="ro-RO" w:eastAsia="ro-R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96BA6"/>
    <w:rPr>
      <w:color w:val="467886" w:themeColor="hyperlink"/>
      <w:u w:val="single"/>
    </w:rPr>
  </w:style>
  <w:style w:type="character" w:styleId="UnresolvedMention">
    <w:name w:val="Unresolved Mention"/>
    <w:basedOn w:val="DefaultParagraphFont"/>
    <w:uiPriority w:val="99"/>
    <w:semiHidden/>
    <w:unhideWhenUsed/>
    <w:rsid w:val="00996BA6"/>
    <w:rPr>
      <w:color w:val="605E5C"/>
      <w:shd w:val="clear" w:color="auto" w:fill="E1DFDD"/>
    </w:rPr>
  </w:style>
  <w:style w:type="paragraph" w:styleId="NoSpacing">
    <w:name w:val="No Spacing"/>
    <w:uiPriority w:val="1"/>
    <w:qFormat/>
    <w:rsid w:val="008D5BFE"/>
    <w:pPr>
      <w:spacing w:after="0" w:line="240" w:lineRule="auto"/>
    </w:pPr>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green.ubbcluj.ro/procedura-de-aplicare-a-etichetelor-odd/"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502D2-C606-4204-8575-123567E28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1677</Words>
  <Characters>9564</Characters>
  <Application>Microsoft Office Word</Application>
  <DocSecurity>8</DocSecurity>
  <Lines>79</Lines>
  <Paragraphs>22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Patricia-Georgiana Rechisan</dc:creator>
  <cp:keywords/>
  <dc:description/>
  <cp:lastModifiedBy>Paul Bogdan Ivanov</cp:lastModifiedBy>
  <cp:revision>7</cp:revision>
  <dcterms:created xsi:type="dcterms:W3CDTF">2026-02-14T13:05:00Z</dcterms:created>
  <dcterms:modified xsi:type="dcterms:W3CDTF">2026-02-14T13:07:00Z</dcterms:modified>
</cp:coreProperties>
</file>